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769" w:rsidRPr="007D4769" w:rsidRDefault="007D4769" w:rsidP="007D4769">
      <w:pPr>
        <w:jc w:val="center"/>
        <w:rPr>
          <w:b/>
          <w:bCs/>
        </w:rPr>
      </w:pPr>
      <w:r w:rsidRPr="007D4769">
        <w:rPr>
          <w:b/>
          <w:bCs/>
        </w:rPr>
        <w:t>Consider providing a workshop for high school juniors and seniors focusing on funding college.</w:t>
      </w:r>
    </w:p>
    <w:p w:rsidR="007D4769" w:rsidRDefault="007D4769" w:rsidP="007D4769">
      <w:pPr>
        <w:jc w:val="both"/>
      </w:pPr>
    </w:p>
    <w:p w:rsidR="007D4769" w:rsidRDefault="007D4769" w:rsidP="007D4769">
      <w:pPr>
        <w:jc w:val="both"/>
      </w:pPr>
    </w:p>
    <w:p w:rsidR="007D4769" w:rsidRDefault="007D4769" w:rsidP="007D4769">
      <w:pPr>
        <w:jc w:val="both"/>
      </w:pPr>
      <w:r>
        <w:t xml:space="preserve">Good morning.  Attached is a copy of the Tuition Exchange (TE) Annual Report which provides information on the 2018-2019 and 2019-2020 academic years.  </w:t>
      </w:r>
    </w:p>
    <w:p w:rsidR="007D4769" w:rsidRDefault="007D4769" w:rsidP="007D4769">
      <w:pPr>
        <w:jc w:val="both"/>
      </w:pPr>
      <w:r>
        <w:t> </w:t>
      </w:r>
    </w:p>
    <w:p w:rsidR="007D4769" w:rsidRDefault="007D4769" w:rsidP="007D4769">
      <w:pPr>
        <w:jc w:val="both"/>
      </w:pPr>
      <w:r>
        <w:t xml:space="preserve">The TE Program provides the opportunity for eligible Skidmore employee dependent children to compete for Tuition Exchange Scholarships at one of the participating member institutions.  The TE website, </w:t>
      </w:r>
      <w:hyperlink r:id="rId4" w:history="1">
        <w:r>
          <w:rPr>
            <w:rStyle w:val="Hyperlink"/>
            <w:color w:val="0563C1"/>
          </w:rPr>
          <w:t>www.tuitionexchange.org</w:t>
        </w:r>
      </w:hyperlink>
      <w:r>
        <w:t>, contains a list of over 675 college and universities that participate in the TE Program along with information to help you better understand The Tuition Exchange.</w:t>
      </w:r>
    </w:p>
    <w:p w:rsidR="007D4769" w:rsidRDefault="007D4769" w:rsidP="007D4769">
      <w:pPr>
        <w:jc w:val="both"/>
      </w:pPr>
      <w:r>
        <w:t> </w:t>
      </w:r>
    </w:p>
    <w:p w:rsidR="007D4769" w:rsidRDefault="007D4769" w:rsidP="007D4769">
      <w:pPr>
        <w:jc w:val="both"/>
      </w:pPr>
      <w:r>
        <w:t>The TE Program is a scholarship program and not an automatic benefit provided by Skidmore College.  Full-time faculty and staff (and employees holding shared appointments) who have completed three years of consecutive full-time employment with the College are eligible to apply for participation in the TE Program on behalf of their dependent children.  Application for the TE Program does not guarantee acceptance at a TE member institution or insure a TE Scholarship.  Please contact Skidmore’s Human Resources Office if you are unsure whether you are eligible to have your dependent participate in this program.</w:t>
      </w:r>
    </w:p>
    <w:p w:rsidR="007D4769" w:rsidRDefault="007D4769" w:rsidP="007D4769">
      <w:pPr>
        <w:jc w:val="both"/>
      </w:pPr>
      <w:r>
        <w:t> </w:t>
      </w:r>
    </w:p>
    <w:p w:rsidR="007D4769" w:rsidRDefault="007D4769" w:rsidP="007D4769">
      <w:pPr>
        <w:jc w:val="both"/>
      </w:pPr>
      <w:r>
        <w:t>The TE application process is online and is called the TE EZ Online Application.  If you have a dependent who is currently a senior in high school, or a dependent attending a TE member institution without a TE Scholarship, and is applying to a TE institution for the 2020-2021 academic year, visit the Tuition Exchange website to begin the process of applying for TE.  Note if your dependent child is currently attending a TE member institution with a TE scholarship and plans to continue at the same institution, it is not necessary for you to complete another TE Application.  An automatic renewal process will occur in January.</w:t>
      </w:r>
    </w:p>
    <w:p w:rsidR="007D4769" w:rsidRDefault="007D4769" w:rsidP="007D4769">
      <w:pPr>
        <w:jc w:val="both"/>
      </w:pPr>
      <w:r>
        <w:t> </w:t>
      </w:r>
    </w:p>
    <w:p w:rsidR="007D4769" w:rsidRDefault="007D4769" w:rsidP="007D4769">
      <w:pPr>
        <w:jc w:val="both"/>
      </w:pPr>
      <w:r>
        <w:t xml:space="preserve">You can learn more about the Tuition Exchange Program by attending the 2019 Informational Workshop on Admissions, Financial Aid and Tuition Benefit Programs scheduled for </w:t>
      </w:r>
      <w:r>
        <w:rPr>
          <w:b/>
          <w:bCs/>
        </w:rPr>
        <w:t>Monday, September 23rd, 3:30 pm – 4:30 pm in Emerson Auditorium</w:t>
      </w:r>
      <w:r>
        <w:t xml:space="preserve">.  Also, located on </w:t>
      </w:r>
      <w:hyperlink r:id="rId5" w:history="1">
        <w:r>
          <w:rPr>
            <w:rStyle w:val="Hyperlink"/>
            <w:color w:val="0563C1"/>
          </w:rPr>
          <w:t>www.skidmore.edu/financialaid/forms/</w:t>
        </w:r>
      </w:hyperlink>
      <w:r>
        <w:t>, you will find the document Tuition Exchange Information for Children of Skidmore Employees a helpful resource.  Please feel free to reach me at extension 5755 or email me (cmarlin) with your TE questions.</w:t>
      </w:r>
    </w:p>
    <w:p w:rsidR="007D4769" w:rsidRDefault="007D4769" w:rsidP="007D4769">
      <w:pPr>
        <w:jc w:val="both"/>
      </w:pPr>
      <w:r>
        <w:t> </w:t>
      </w:r>
    </w:p>
    <w:p w:rsidR="0085737B" w:rsidRDefault="0085737B">
      <w:bookmarkStart w:id="0" w:name="_GoBack"/>
      <w:bookmarkEnd w:id="0"/>
    </w:p>
    <w:sectPr w:rsidR="0085737B" w:rsidSect="00E2352C">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MTU3NLI0MzQxtTRT0lEKTi0uzszPAykwrAUArtxs+ywAAAA="/>
  </w:docVars>
  <w:rsids>
    <w:rsidRoot w:val="007D4769"/>
    <w:rsid w:val="00107504"/>
    <w:rsid w:val="00693FF2"/>
    <w:rsid w:val="007428E0"/>
    <w:rsid w:val="007D4769"/>
    <w:rsid w:val="0085737B"/>
    <w:rsid w:val="008F4115"/>
    <w:rsid w:val="00E2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385D"/>
  <w15:chartTrackingRefBased/>
  <w15:docId w15:val="{6FA6E47F-71D4-42B7-8BDD-E52FC091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69"/>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idmore.edu/financialaid/forms/" TargetMode="External"/><Relationship Id="rId4" Type="http://schemas.openxmlformats.org/officeDocument/2006/relationships/hyperlink" Target="http://www.tuitionex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1</cp:revision>
  <dcterms:created xsi:type="dcterms:W3CDTF">2019-11-20T17:48:00Z</dcterms:created>
  <dcterms:modified xsi:type="dcterms:W3CDTF">2019-11-20T17:50:00Z</dcterms:modified>
</cp:coreProperties>
</file>