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6D76" w14:textId="6E635747" w:rsidR="00B473FC" w:rsidRPr="00745DB1" w:rsidRDefault="004D03D8">
      <w:pPr>
        <w:rPr>
          <w:rFonts w:ascii="Open Sans" w:hAnsi="Open Sans" w:cs="Open Sans"/>
          <w:b/>
          <w:sz w:val="24"/>
          <w:szCs w:val="24"/>
        </w:rPr>
      </w:pPr>
      <w:r w:rsidRPr="00745DB1">
        <w:rPr>
          <w:rFonts w:ascii="Open Sans" w:hAnsi="Open Sans" w:cs="Open Sans"/>
          <w:b/>
          <w:sz w:val="24"/>
          <w:szCs w:val="24"/>
        </w:rPr>
        <w:t xml:space="preserve">Tuition Exchange </w:t>
      </w:r>
      <w:r w:rsidR="008115D2" w:rsidRPr="00745DB1">
        <w:rPr>
          <w:rFonts w:ascii="Open Sans" w:hAnsi="Open Sans" w:cs="Open Sans"/>
          <w:b/>
          <w:sz w:val="24"/>
          <w:szCs w:val="24"/>
        </w:rPr>
        <w:t>Export</w:t>
      </w:r>
      <w:r w:rsidR="00E66AE1" w:rsidRPr="00745DB1">
        <w:rPr>
          <w:rFonts w:ascii="Open Sans" w:hAnsi="Open Sans" w:cs="Open Sans"/>
          <w:b/>
          <w:sz w:val="24"/>
          <w:szCs w:val="24"/>
        </w:rPr>
        <w:t xml:space="preserve"> Familie</w:t>
      </w:r>
      <w:r w:rsidR="008115D2" w:rsidRPr="00745DB1">
        <w:rPr>
          <w:rFonts w:ascii="Open Sans" w:hAnsi="Open Sans" w:cs="Open Sans"/>
          <w:b/>
          <w:sz w:val="24"/>
          <w:szCs w:val="24"/>
        </w:rPr>
        <w:t xml:space="preserve">s </w:t>
      </w:r>
      <w:r w:rsidRPr="00745DB1">
        <w:rPr>
          <w:rFonts w:ascii="Open Sans" w:hAnsi="Open Sans" w:cs="Open Sans"/>
          <w:b/>
          <w:sz w:val="24"/>
          <w:szCs w:val="24"/>
        </w:rPr>
        <w:t>FAQ</w:t>
      </w:r>
    </w:p>
    <w:p w14:paraId="52255571" w14:textId="0CCCF634" w:rsidR="00A847B0" w:rsidRPr="00745DB1" w:rsidRDefault="00A847B0" w:rsidP="004D03D8">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What is </w:t>
      </w:r>
      <w:r w:rsidRPr="00745DB1">
        <w:rPr>
          <w:rFonts w:ascii="Open Sans" w:hAnsi="Open Sans" w:cs="Open Sans"/>
          <w:b/>
          <w:noProof/>
          <w:sz w:val="24"/>
          <w:szCs w:val="24"/>
        </w:rPr>
        <w:t>Tuition</w:t>
      </w:r>
      <w:r w:rsidRPr="00745DB1">
        <w:rPr>
          <w:rFonts w:ascii="Open Sans" w:hAnsi="Open Sans" w:cs="Open Sans"/>
          <w:b/>
          <w:sz w:val="24"/>
          <w:szCs w:val="24"/>
        </w:rPr>
        <w:t xml:space="preserve"> Exchange?</w:t>
      </w:r>
    </w:p>
    <w:p w14:paraId="2E0DD46D" w14:textId="58392284"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t>Tuition Exchange is a member-based scholarship opportunity. It is NOT an employee benefit. Each member institution has EXPORT and IMPORT guidelines.</w:t>
      </w:r>
    </w:p>
    <w:p w14:paraId="249C3071" w14:textId="77777777" w:rsidR="00A847B0" w:rsidRPr="00745DB1" w:rsidRDefault="00A847B0" w:rsidP="00A847B0">
      <w:pPr>
        <w:pStyle w:val="ListParagraph"/>
        <w:rPr>
          <w:rFonts w:ascii="Open Sans" w:hAnsi="Open Sans" w:cs="Open Sans"/>
          <w:sz w:val="24"/>
          <w:szCs w:val="24"/>
        </w:rPr>
      </w:pPr>
    </w:p>
    <w:p w14:paraId="568003BC" w14:textId="7D9883CF" w:rsidR="004D03D8" w:rsidRPr="00745DB1" w:rsidRDefault="004D03D8" w:rsidP="004D03D8">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Who is eligible for </w:t>
      </w:r>
      <w:r w:rsidR="00A847B0" w:rsidRPr="00745DB1">
        <w:rPr>
          <w:rFonts w:ascii="Open Sans" w:hAnsi="Open Sans" w:cs="Open Sans"/>
          <w:b/>
          <w:sz w:val="24"/>
          <w:szCs w:val="24"/>
        </w:rPr>
        <w:t xml:space="preserve">a </w:t>
      </w:r>
      <w:r w:rsidRPr="00745DB1">
        <w:rPr>
          <w:rFonts w:ascii="Open Sans" w:hAnsi="Open Sans" w:cs="Open Sans"/>
          <w:b/>
          <w:sz w:val="24"/>
          <w:szCs w:val="24"/>
        </w:rPr>
        <w:t>tuition exchange</w:t>
      </w:r>
      <w:r w:rsidR="00A847B0" w:rsidRPr="00745DB1">
        <w:rPr>
          <w:rFonts w:ascii="Open Sans" w:hAnsi="Open Sans" w:cs="Open Sans"/>
          <w:b/>
          <w:sz w:val="24"/>
          <w:szCs w:val="24"/>
        </w:rPr>
        <w:t xml:space="preserve"> scholarship</w:t>
      </w:r>
      <w:r w:rsidRPr="00745DB1">
        <w:rPr>
          <w:rFonts w:ascii="Open Sans" w:hAnsi="Open Sans" w:cs="Open Sans"/>
          <w:b/>
          <w:sz w:val="24"/>
          <w:szCs w:val="24"/>
        </w:rPr>
        <w:t>?</w:t>
      </w:r>
    </w:p>
    <w:p w14:paraId="081C2229" w14:textId="14CEAC70" w:rsidR="004D03D8" w:rsidRPr="00745DB1" w:rsidRDefault="00745DB1" w:rsidP="004D03D8">
      <w:pPr>
        <w:pStyle w:val="ListParagraph"/>
        <w:rPr>
          <w:rFonts w:ascii="Open Sans" w:hAnsi="Open Sans" w:cs="Open Sans"/>
          <w:sz w:val="24"/>
          <w:szCs w:val="24"/>
        </w:rPr>
      </w:pPr>
      <w:r w:rsidRPr="00745DB1">
        <w:rPr>
          <w:rFonts w:ascii="Open Sans" w:hAnsi="Open Sans" w:cs="Open Sans"/>
          <w:sz w:val="24"/>
          <w:szCs w:val="24"/>
        </w:rPr>
        <w:t xml:space="preserve">The </w:t>
      </w:r>
      <w:r w:rsidR="0057187B" w:rsidRPr="00745DB1">
        <w:rPr>
          <w:rFonts w:ascii="Open Sans" w:hAnsi="Open Sans" w:cs="Open Sans"/>
          <w:sz w:val="24"/>
          <w:szCs w:val="24"/>
        </w:rPr>
        <w:t>s</w:t>
      </w:r>
      <w:r w:rsidRPr="00745DB1">
        <w:rPr>
          <w:rFonts w:ascii="Open Sans" w:hAnsi="Open Sans" w:cs="Open Sans"/>
          <w:sz w:val="24"/>
          <w:szCs w:val="24"/>
        </w:rPr>
        <w:t xml:space="preserve">tudent must </w:t>
      </w:r>
      <w:r w:rsidR="0057187B" w:rsidRPr="00745DB1">
        <w:rPr>
          <w:rFonts w:ascii="Open Sans" w:hAnsi="Open Sans" w:cs="Open Sans"/>
          <w:sz w:val="24"/>
          <w:szCs w:val="24"/>
        </w:rPr>
        <w:t>ask</w:t>
      </w:r>
      <w:r w:rsidRPr="00745DB1">
        <w:rPr>
          <w:rFonts w:ascii="Open Sans" w:hAnsi="Open Sans" w:cs="Open Sans"/>
          <w:sz w:val="24"/>
          <w:szCs w:val="24"/>
        </w:rPr>
        <w:t xml:space="preserve"> the </w:t>
      </w:r>
      <w:r w:rsidR="0057187B" w:rsidRPr="00745DB1">
        <w:rPr>
          <w:rFonts w:ascii="Open Sans" w:hAnsi="Open Sans" w:cs="Open Sans"/>
          <w:sz w:val="24"/>
          <w:szCs w:val="24"/>
        </w:rPr>
        <w:t xml:space="preserve">TE Liaison Officer. If you are </w:t>
      </w:r>
      <w:r w:rsidRPr="00745DB1">
        <w:rPr>
          <w:rFonts w:ascii="Open Sans" w:hAnsi="Open Sans" w:cs="Open Sans"/>
          <w:sz w:val="24"/>
          <w:szCs w:val="24"/>
        </w:rPr>
        <w:t>un</w:t>
      </w:r>
      <w:r w:rsidR="0057187B" w:rsidRPr="00745DB1">
        <w:rPr>
          <w:rFonts w:ascii="Open Sans" w:hAnsi="Open Sans" w:cs="Open Sans"/>
          <w:sz w:val="24"/>
          <w:szCs w:val="24"/>
        </w:rPr>
        <w:t xml:space="preserve">sure who your TE Liaison Officer </w:t>
      </w:r>
      <w:r w:rsidR="0057187B" w:rsidRPr="00745DB1">
        <w:rPr>
          <w:rFonts w:ascii="Open Sans" w:hAnsi="Open Sans" w:cs="Open Sans"/>
          <w:noProof/>
          <w:sz w:val="24"/>
          <w:szCs w:val="24"/>
        </w:rPr>
        <w:t>is</w:t>
      </w:r>
      <w:r w:rsidRPr="00745DB1">
        <w:rPr>
          <w:rFonts w:ascii="Open Sans" w:hAnsi="Open Sans" w:cs="Open Sans"/>
          <w:noProof/>
          <w:sz w:val="24"/>
          <w:szCs w:val="24"/>
        </w:rPr>
        <w:t>,</w:t>
      </w:r>
      <w:r w:rsidR="0057187B" w:rsidRPr="00745DB1">
        <w:rPr>
          <w:rFonts w:ascii="Open Sans" w:hAnsi="Open Sans" w:cs="Open Sans"/>
          <w:noProof/>
          <w:sz w:val="24"/>
          <w:szCs w:val="24"/>
        </w:rPr>
        <w:t xml:space="preserve"> </w:t>
      </w:r>
      <w:hyperlink r:id="rId7" w:history="1">
        <w:r w:rsidRPr="00745DB1">
          <w:rPr>
            <w:rStyle w:val="Hyperlink"/>
            <w:rFonts w:ascii="Open Sans" w:hAnsi="Open Sans" w:cs="Open Sans"/>
            <w:sz w:val="24"/>
            <w:szCs w:val="24"/>
          </w:rPr>
          <w:t>click h</w:t>
        </w:r>
        <w:r w:rsidRPr="00745DB1">
          <w:rPr>
            <w:rStyle w:val="Hyperlink"/>
            <w:rFonts w:ascii="Open Sans" w:hAnsi="Open Sans" w:cs="Open Sans"/>
            <w:sz w:val="24"/>
            <w:szCs w:val="24"/>
          </w:rPr>
          <w:t>e</w:t>
        </w:r>
        <w:r w:rsidRPr="00745DB1">
          <w:rPr>
            <w:rStyle w:val="Hyperlink"/>
            <w:rFonts w:ascii="Open Sans" w:hAnsi="Open Sans" w:cs="Open Sans"/>
            <w:sz w:val="24"/>
            <w:szCs w:val="24"/>
          </w:rPr>
          <w:t>re.</w:t>
        </w:r>
      </w:hyperlink>
      <w:r w:rsidR="00A847B0" w:rsidRPr="00745DB1">
        <w:rPr>
          <w:rStyle w:val="Hyperlink"/>
          <w:rFonts w:ascii="Open Sans" w:hAnsi="Open Sans" w:cs="Open Sans"/>
          <w:sz w:val="24"/>
          <w:szCs w:val="24"/>
        </w:rPr>
        <w:t xml:space="preserve"> </w:t>
      </w:r>
      <w:r w:rsidR="0057187B" w:rsidRPr="00745DB1">
        <w:rPr>
          <w:rFonts w:ascii="Open Sans" w:hAnsi="Open Sans" w:cs="Open Sans"/>
          <w:sz w:val="24"/>
          <w:szCs w:val="24"/>
        </w:rPr>
        <w:t xml:space="preserve">This link takes you to the </w:t>
      </w:r>
      <w:r w:rsidRPr="00745DB1">
        <w:rPr>
          <w:rFonts w:ascii="Open Sans" w:hAnsi="Open Sans" w:cs="Open Sans"/>
          <w:sz w:val="24"/>
          <w:szCs w:val="24"/>
        </w:rPr>
        <w:t>entire</w:t>
      </w:r>
      <w:r w:rsidR="0057187B" w:rsidRPr="00745DB1">
        <w:rPr>
          <w:rFonts w:ascii="Open Sans" w:hAnsi="Open Sans" w:cs="Open Sans"/>
          <w:sz w:val="24"/>
          <w:szCs w:val="24"/>
        </w:rPr>
        <w:t xml:space="preserve"> membership list. The list is in state order, then alpha by </w:t>
      </w:r>
      <w:r w:rsidR="00907987" w:rsidRPr="00745DB1">
        <w:rPr>
          <w:rFonts w:ascii="Open Sans" w:hAnsi="Open Sans" w:cs="Open Sans"/>
          <w:sz w:val="24"/>
          <w:szCs w:val="24"/>
        </w:rPr>
        <w:t xml:space="preserve">the </w:t>
      </w:r>
      <w:r w:rsidR="0057187B" w:rsidRPr="00745DB1">
        <w:rPr>
          <w:rFonts w:ascii="Open Sans" w:hAnsi="Open Sans" w:cs="Open Sans"/>
          <w:noProof/>
          <w:sz w:val="24"/>
          <w:szCs w:val="24"/>
        </w:rPr>
        <w:t>school</w:t>
      </w:r>
      <w:r w:rsidR="0057187B" w:rsidRPr="00745DB1">
        <w:rPr>
          <w:rFonts w:ascii="Open Sans" w:hAnsi="Open Sans" w:cs="Open Sans"/>
          <w:sz w:val="24"/>
          <w:szCs w:val="24"/>
        </w:rPr>
        <w:t xml:space="preserve">. Click on your employer for TE Liaison Contact information. </w:t>
      </w:r>
      <w:r w:rsidR="00A847B0" w:rsidRPr="00745DB1">
        <w:rPr>
          <w:rFonts w:ascii="Open Sans" w:hAnsi="Open Sans" w:cs="Open Sans"/>
          <w:sz w:val="24"/>
          <w:szCs w:val="24"/>
        </w:rPr>
        <w:t>Some member schools allow the employer, the employee</w:t>
      </w:r>
      <w:r w:rsidRPr="00745DB1">
        <w:rPr>
          <w:rFonts w:ascii="Open Sans" w:hAnsi="Open Sans" w:cs="Open Sans"/>
          <w:sz w:val="24"/>
          <w:szCs w:val="24"/>
        </w:rPr>
        <w:t>'</w:t>
      </w:r>
      <w:r w:rsidR="00A847B0" w:rsidRPr="00745DB1">
        <w:rPr>
          <w:rFonts w:ascii="Open Sans" w:hAnsi="Open Sans" w:cs="Open Sans"/>
          <w:sz w:val="24"/>
          <w:szCs w:val="24"/>
        </w:rPr>
        <w:t xml:space="preserve">s spouse/partner, or dependent children. </w:t>
      </w:r>
      <w:r w:rsidR="00AF4201" w:rsidRPr="00745DB1">
        <w:rPr>
          <w:rFonts w:ascii="Open Sans" w:hAnsi="Open Sans" w:cs="Open Sans"/>
          <w:sz w:val="24"/>
          <w:szCs w:val="24"/>
        </w:rPr>
        <w:t>Generally,</w:t>
      </w:r>
      <w:r w:rsidR="00A847B0" w:rsidRPr="00745DB1">
        <w:rPr>
          <w:rFonts w:ascii="Open Sans" w:hAnsi="Open Sans" w:cs="Open Sans"/>
          <w:sz w:val="24"/>
          <w:szCs w:val="24"/>
        </w:rPr>
        <w:t xml:space="preserve"> those seeking a second bachelor</w:t>
      </w:r>
      <w:r w:rsidRPr="00745DB1">
        <w:rPr>
          <w:rFonts w:ascii="Open Sans" w:hAnsi="Open Sans" w:cs="Open Sans"/>
          <w:sz w:val="24"/>
          <w:szCs w:val="24"/>
        </w:rPr>
        <w:t>'</w:t>
      </w:r>
      <w:r w:rsidR="00A847B0" w:rsidRPr="00745DB1">
        <w:rPr>
          <w:rFonts w:ascii="Open Sans" w:hAnsi="Open Sans" w:cs="Open Sans"/>
          <w:sz w:val="24"/>
          <w:szCs w:val="24"/>
        </w:rPr>
        <w:t xml:space="preserve">s degree or certification are not eligible. </w:t>
      </w:r>
    </w:p>
    <w:p w14:paraId="3A5730B9" w14:textId="77777777" w:rsidR="004D03D8" w:rsidRPr="00745DB1" w:rsidRDefault="004D03D8" w:rsidP="004D03D8">
      <w:pPr>
        <w:pStyle w:val="ListParagraph"/>
        <w:rPr>
          <w:rFonts w:ascii="Open Sans" w:hAnsi="Open Sans" w:cs="Open Sans"/>
          <w:b/>
          <w:sz w:val="24"/>
          <w:szCs w:val="24"/>
        </w:rPr>
      </w:pPr>
    </w:p>
    <w:p w14:paraId="3DF4FB07" w14:textId="44D2535E" w:rsidR="00EE49B9" w:rsidRPr="00745DB1" w:rsidRDefault="004D03D8" w:rsidP="004D03D8">
      <w:pPr>
        <w:pStyle w:val="ListParagraph"/>
        <w:numPr>
          <w:ilvl w:val="0"/>
          <w:numId w:val="1"/>
        </w:numPr>
        <w:rPr>
          <w:rFonts w:ascii="Open Sans" w:hAnsi="Open Sans" w:cs="Open Sans"/>
          <w:b/>
          <w:sz w:val="24"/>
          <w:szCs w:val="24"/>
        </w:rPr>
      </w:pPr>
      <w:r w:rsidRPr="00745DB1">
        <w:rPr>
          <w:rFonts w:ascii="Open Sans" w:hAnsi="Open Sans" w:cs="Open Sans"/>
          <w:b/>
          <w:sz w:val="24"/>
          <w:szCs w:val="24"/>
        </w:rPr>
        <w:t>When does the application cycle begin?</w:t>
      </w:r>
      <w:r w:rsidR="00EE49B9" w:rsidRPr="00745DB1">
        <w:rPr>
          <w:rFonts w:ascii="Open Sans" w:hAnsi="Open Sans" w:cs="Open Sans"/>
          <w:b/>
          <w:sz w:val="24"/>
          <w:szCs w:val="24"/>
        </w:rPr>
        <w:t xml:space="preserve"> </w:t>
      </w:r>
    </w:p>
    <w:p w14:paraId="53D519AF" w14:textId="16EE4B43" w:rsidR="0057187B" w:rsidRPr="00745DB1" w:rsidRDefault="008E5249" w:rsidP="0057187B">
      <w:pPr>
        <w:pStyle w:val="ListParagraph"/>
        <w:rPr>
          <w:rFonts w:ascii="Open Sans" w:hAnsi="Open Sans" w:cs="Open Sans"/>
          <w:sz w:val="24"/>
          <w:szCs w:val="24"/>
        </w:rPr>
      </w:pPr>
      <w:r w:rsidRPr="00745DB1">
        <w:rPr>
          <w:rFonts w:ascii="Open Sans" w:hAnsi="Open Sans" w:cs="Open Sans"/>
          <w:sz w:val="24"/>
          <w:szCs w:val="24"/>
        </w:rPr>
        <w:t xml:space="preserve">Every TE member school has </w:t>
      </w:r>
      <w:r w:rsidR="00907987" w:rsidRPr="00745DB1">
        <w:rPr>
          <w:rFonts w:ascii="Open Sans" w:hAnsi="Open Sans" w:cs="Open Sans"/>
          <w:noProof/>
          <w:sz w:val="24"/>
          <w:szCs w:val="24"/>
        </w:rPr>
        <w:t>its</w:t>
      </w:r>
      <w:r w:rsidRPr="00745DB1">
        <w:rPr>
          <w:rFonts w:ascii="Open Sans" w:hAnsi="Open Sans" w:cs="Open Sans"/>
          <w:sz w:val="24"/>
          <w:szCs w:val="24"/>
        </w:rPr>
        <w:t xml:space="preserve"> calendar</w:t>
      </w:r>
      <w:r w:rsidR="00433D79" w:rsidRPr="00745DB1">
        <w:rPr>
          <w:rFonts w:ascii="Open Sans" w:hAnsi="Open Sans" w:cs="Open Sans"/>
          <w:sz w:val="24"/>
          <w:szCs w:val="24"/>
        </w:rPr>
        <w:t xml:space="preserve">, including application deadlines. Dates are available in the search option. </w:t>
      </w:r>
      <w:hyperlink r:id="rId8" w:history="1">
        <w:r w:rsidR="00433D79" w:rsidRPr="00745DB1">
          <w:rPr>
            <w:rStyle w:val="Hyperlink"/>
            <w:rFonts w:ascii="Open Sans" w:hAnsi="Open Sans" w:cs="Open Sans"/>
            <w:sz w:val="24"/>
            <w:szCs w:val="24"/>
          </w:rPr>
          <w:t>Click here</w:t>
        </w:r>
      </w:hyperlink>
      <w:r w:rsidR="00433D79" w:rsidRPr="00745DB1">
        <w:rPr>
          <w:rFonts w:ascii="Open Sans" w:hAnsi="Open Sans" w:cs="Open Sans"/>
          <w:sz w:val="24"/>
          <w:szCs w:val="24"/>
        </w:rPr>
        <w:t xml:space="preserve"> to begin your search process. Please be aware that some schools have very early IMPORT application dates. </w:t>
      </w:r>
      <w:r w:rsidR="00201CC4" w:rsidRPr="00745DB1">
        <w:rPr>
          <w:rFonts w:ascii="Open Sans" w:hAnsi="Open Sans" w:cs="Open Sans"/>
          <w:sz w:val="24"/>
          <w:szCs w:val="24"/>
        </w:rPr>
        <w:t xml:space="preserve">You </w:t>
      </w:r>
      <w:r w:rsidR="00745DB1" w:rsidRPr="00745DB1">
        <w:rPr>
          <w:rFonts w:ascii="Open Sans" w:hAnsi="Open Sans" w:cs="Open Sans"/>
          <w:sz w:val="24"/>
          <w:szCs w:val="24"/>
        </w:rPr>
        <w:t>must inform</w:t>
      </w:r>
      <w:r w:rsidR="00433D79" w:rsidRPr="00745DB1">
        <w:rPr>
          <w:rFonts w:ascii="Open Sans" w:hAnsi="Open Sans" w:cs="Open Sans"/>
          <w:sz w:val="24"/>
          <w:szCs w:val="24"/>
        </w:rPr>
        <w:t xml:space="preserve"> your EXPORT TE Liaison Officer of any </w:t>
      </w:r>
      <w:r w:rsidR="00433D79" w:rsidRPr="00745DB1">
        <w:rPr>
          <w:rFonts w:ascii="Open Sans" w:hAnsi="Open Sans" w:cs="Open Sans"/>
          <w:noProof/>
          <w:sz w:val="24"/>
          <w:szCs w:val="24"/>
        </w:rPr>
        <w:t>early</w:t>
      </w:r>
      <w:r w:rsidR="00433D79" w:rsidRPr="00745DB1">
        <w:rPr>
          <w:rFonts w:ascii="Open Sans" w:hAnsi="Open Sans" w:cs="Open Sans"/>
          <w:sz w:val="24"/>
          <w:szCs w:val="24"/>
        </w:rPr>
        <w:t xml:space="preserve"> </w:t>
      </w:r>
      <w:r w:rsidR="00433D79" w:rsidRPr="00745DB1">
        <w:rPr>
          <w:rFonts w:ascii="Open Sans" w:hAnsi="Open Sans" w:cs="Open Sans"/>
          <w:noProof/>
          <w:sz w:val="24"/>
          <w:szCs w:val="24"/>
        </w:rPr>
        <w:t>dates</w:t>
      </w:r>
      <w:r w:rsidR="00433D79" w:rsidRPr="00745DB1">
        <w:rPr>
          <w:rFonts w:ascii="Open Sans" w:hAnsi="Open Sans" w:cs="Open Sans"/>
          <w:sz w:val="24"/>
          <w:szCs w:val="24"/>
        </w:rPr>
        <w:t xml:space="preserve">.  </w:t>
      </w:r>
    </w:p>
    <w:p w14:paraId="48F98AFF" w14:textId="77777777" w:rsidR="00EE49B9" w:rsidRPr="00745DB1" w:rsidRDefault="00EE49B9" w:rsidP="00EE49B9">
      <w:pPr>
        <w:pStyle w:val="ListParagraph"/>
        <w:rPr>
          <w:rFonts w:ascii="Open Sans" w:hAnsi="Open Sans" w:cs="Open Sans"/>
          <w:b/>
          <w:sz w:val="24"/>
          <w:szCs w:val="24"/>
        </w:rPr>
      </w:pPr>
    </w:p>
    <w:p w14:paraId="2856254A" w14:textId="66F3308F" w:rsidR="00EE49B9" w:rsidRPr="00745DB1" w:rsidRDefault="0060697B" w:rsidP="00EE49B9">
      <w:pPr>
        <w:pStyle w:val="ListParagraph"/>
        <w:numPr>
          <w:ilvl w:val="0"/>
          <w:numId w:val="1"/>
        </w:numPr>
        <w:rPr>
          <w:rFonts w:ascii="Open Sans" w:hAnsi="Open Sans" w:cs="Open Sans"/>
          <w:b/>
          <w:sz w:val="24"/>
          <w:szCs w:val="24"/>
        </w:rPr>
      </w:pPr>
      <w:r w:rsidRPr="00745DB1">
        <w:rPr>
          <w:rFonts w:ascii="Open Sans" w:hAnsi="Open Sans" w:cs="Open Sans"/>
          <w:b/>
          <w:sz w:val="24"/>
          <w:szCs w:val="24"/>
        </w:rPr>
        <w:t>How does my student apply for Tuition Exchange scholarship consideration?</w:t>
      </w:r>
    </w:p>
    <w:p w14:paraId="0BE15AC2" w14:textId="7EF05FE5" w:rsidR="00B04396" w:rsidRPr="00745DB1" w:rsidRDefault="00433D79" w:rsidP="00EE49B9">
      <w:pPr>
        <w:pStyle w:val="ListParagraph"/>
        <w:rPr>
          <w:rFonts w:ascii="Open Sans" w:hAnsi="Open Sans" w:cs="Open Sans"/>
          <w:sz w:val="24"/>
          <w:szCs w:val="24"/>
        </w:rPr>
      </w:pPr>
      <w:r w:rsidRPr="00745DB1">
        <w:rPr>
          <w:rFonts w:ascii="Open Sans" w:hAnsi="Open Sans" w:cs="Open Sans"/>
          <w:sz w:val="24"/>
          <w:szCs w:val="24"/>
        </w:rPr>
        <w:t xml:space="preserve">Tuition Exchange, Inc </w:t>
      </w:r>
      <w:r w:rsidR="00201CC4" w:rsidRPr="00745DB1">
        <w:rPr>
          <w:rFonts w:ascii="Open Sans" w:hAnsi="Open Sans" w:cs="Open Sans"/>
          <w:sz w:val="24"/>
          <w:szCs w:val="24"/>
        </w:rPr>
        <w:t>allows families</w:t>
      </w:r>
      <w:r w:rsidRPr="00745DB1">
        <w:rPr>
          <w:rFonts w:ascii="Open Sans" w:hAnsi="Open Sans" w:cs="Open Sans"/>
          <w:sz w:val="24"/>
          <w:szCs w:val="24"/>
        </w:rPr>
        <w:t xml:space="preserve"> to complete the TE application </w:t>
      </w:r>
      <w:r w:rsidR="00201CC4" w:rsidRPr="00745DB1">
        <w:rPr>
          <w:rFonts w:ascii="Open Sans" w:hAnsi="Open Sans" w:cs="Open Sans"/>
          <w:sz w:val="24"/>
          <w:szCs w:val="24"/>
        </w:rPr>
        <w:t>online</w:t>
      </w:r>
      <w:r w:rsidRPr="00745DB1">
        <w:rPr>
          <w:rFonts w:ascii="Open Sans" w:hAnsi="Open Sans" w:cs="Open Sans"/>
          <w:sz w:val="24"/>
          <w:szCs w:val="24"/>
        </w:rPr>
        <w:t xml:space="preserve">. The </w:t>
      </w:r>
      <w:hyperlink r:id="rId9" w:history="1">
        <w:r w:rsidR="00745DB1" w:rsidRPr="001C79E0">
          <w:rPr>
            <w:rStyle w:val="Hyperlink"/>
            <w:rFonts w:ascii="Open Sans" w:hAnsi="Open Sans" w:cs="Open Sans"/>
            <w:sz w:val="24"/>
            <w:szCs w:val="24"/>
          </w:rPr>
          <w:t>TE-</w:t>
        </w:r>
        <w:r w:rsidRPr="001C79E0">
          <w:rPr>
            <w:rStyle w:val="Hyperlink"/>
            <w:rFonts w:ascii="Open Sans" w:hAnsi="Open Sans" w:cs="Open Sans"/>
            <w:sz w:val="24"/>
            <w:szCs w:val="24"/>
          </w:rPr>
          <w:t xml:space="preserve">EZ </w:t>
        </w:r>
        <w:r w:rsidR="00745DB1" w:rsidRPr="001C79E0">
          <w:rPr>
            <w:rStyle w:val="Hyperlink"/>
            <w:rFonts w:ascii="Open Sans" w:hAnsi="Open Sans" w:cs="Open Sans"/>
            <w:sz w:val="24"/>
            <w:szCs w:val="24"/>
          </w:rPr>
          <w:t>Online</w:t>
        </w:r>
        <w:r w:rsidR="00745DB1" w:rsidRPr="001C79E0">
          <w:rPr>
            <w:rStyle w:val="Hyperlink"/>
            <w:rFonts w:ascii="Open Sans" w:hAnsi="Open Sans" w:cs="Open Sans"/>
            <w:sz w:val="24"/>
            <w:szCs w:val="24"/>
          </w:rPr>
          <w:t xml:space="preserve"> </w:t>
        </w:r>
        <w:r w:rsidR="00745DB1" w:rsidRPr="001C79E0">
          <w:rPr>
            <w:rStyle w:val="Hyperlink"/>
            <w:rFonts w:ascii="Open Sans" w:hAnsi="Open Sans" w:cs="Open Sans"/>
            <w:sz w:val="24"/>
            <w:szCs w:val="24"/>
          </w:rPr>
          <w:t>app</w:t>
        </w:r>
      </w:hyperlink>
      <w:r w:rsidRPr="00745DB1">
        <w:rPr>
          <w:rFonts w:ascii="Open Sans" w:hAnsi="Open Sans" w:cs="Open Sans"/>
          <w:sz w:val="24"/>
          <w:szCs w:val="24"/>
        </w:rPr>
        <w:t xml:space="preserve"> is not used at all TE member schools. </w:t>
      </w:r>
      <w:r w:rsidR="0060697B" w:rsidRPr="00745DB1">
        <w:rPr>
          <w:rFonts w:ascii="Open Sans" w:hAnsi="Open Sans" w:cs="Open Sans"/>
          <w:sz w:val="24"/>
          <w:szCs w:val="24"/>
        </w:rPr>
        <w:t xml:space="preserve">You are encouraged to listen to the quick </w:t>
      </w:r>
      <w:r w:rsidR="00201CC4" w:rsidRPr="00745DB1">
        <w:rPr>
          <w:rFonts w:ascii="Open Sans" w:hAnsi="Open Sans" w:cs="Open Sans"/>
          <w:sz w:val="24"/>
          <w:szCs w:val="24"/>
        </w:rPr>
        <w:t>podcast</w:t>
      </w:r>
      <w:r w:rsidR="0060697B" w:rsidRPr="00745DB1">
        <w:rPr>
          <w:rFonts w:ascii="Open Sans" w:hAnsi="Open Sans" w:cs="Open Sans"/>
          <w:sz w:val="24"/>
          <w:szCs w:val="24"/>
        </w:rPr>
        <w:t xml:space="preserve"> to </w:t>
      </w:r>
      <w:r w:rsidR="00201CC4" w:rsidRPr="00745DB1">
        <w:rPr>
          <w:rFonts w:ascii="Open Sans" w:hAnsi="Open Sans" w:cs="Open Sans"/>
          <w:sz w:val="24"/>
          <w:szCs w:val="24"/>
        </w:rPr>
        <w:t>ensure</w:t>
      </w:r>
      <w:r w:rsidR="0060697B" w:rsidRPr="00745DB1">
        <w:rPr>
          <w:rFonts w:ascii="Open Sans" w:hAnsi="Open Sans" w:cs="Open Sans"/>
          <w:sz w:val="24"/>
          <w:szCs w:val="24"/>
        </w:rPr>
        <w:t xml:space="preserve"> your </w:t>
      </w:r>
      <w:r w:rsidR="00745DB1" w:rsidRPr="00745DB1">
        <w:rPr>
          <w:rFonts w:ascii="Open Sans" w:hAnsi="Open Sans" w:cs="Open Sans"/>
          <w:sz w:val="24"/>
          <w:szCs w:val="24"/>
        </w:rPr>
        <w:t>TE-</w:t>
      </w:r>
      <w:r w:rsidR="0060697B" w:rsidRPr="00745DB1">
        <w:rPr>
          <w:rFonts w:ascii="Open Sans" w:hAnsi="Open Sans" w:cs="Open Sans"/>
          <w:sz w:val="24"/>
          <w:szCs w:val="24"/>
        </w:rPr>
        <w:t>EZ</w:t>
      </w:r>
      <w:r w:rsidR="00745DB1" w:rsidRPr="00745DB1">
        <w:rPr>
          <w:rFonts w:ascii="Open Sans" w:hAnsi="Open Sans" w:cs="Open Sans"/>
          <w:sz w:val="24"/>
          <w:szCs w:val="24"/>
        </w:rPr>
        <w:t xml:space="preserve"> Online app</w:t>
      </w:r>
      <w:r w:rsidR="0060697B" w:rsidRPr="00745DB1">
        <w:rPr>
          <w:rFonts w:ascii="Open Sans" w:hAnsi="Open Sans" w:cs="Open Sans"/>
          <w:sz w:val="24"/>
          <w:szCs w:val="24"/>
        </w:rPr>
        <w:t xml:space="preserve"> is completed </w:t>
      </w:r>
      <w:r w:rsidR="00907987" w:rsidRPr="00745DB1">
        <w:rPr>
          <w:rFonts w:ascii="Open Sans" w:hAnsi="Open Sans" w:cs="Open Sans"/>
          <w:noProof/>
          <w:sz w:val="24"/>
          <w:szCs w:val="24"/>
        </w:rPr>
        <w:t>the first time correctly</w:t>
      </w:r>
      <w:r w:rsidR="0060697B" w:rsidRPr="00745DB1">
        <w:rPr>
          <w:rFonts w:ascii="Open Sans" w:hAnsi="Open Sans" w:cs="Open Sans"/>
          <w:sz w:val="24"/>
          <w:szCs w:val="24"/>
        </w:rPr>
        <w:t xml:space="preserve">.  </w:t>
      </w:r>
    </w:p>
    <w:p w14:paraId="1B12144A" w14:textId="5E8DF0F9" w:rsidR="00A847B0" w:rsidRPr="00745DB1" w:rsidRDefault="00A847B0" w:rsidP="00EE49B9">
      <w:pPr>
        <w:pStyle w:val="ListParagraph"/>
        <w:rPr>
          <w:rFonts w:ascii="Open Sans" w:hAnsi="Open Sans" w:cs="Open Sans"/>
          <w:sz w:val="24"/>
          <w:szCs w:val="24"/>
        </w:rPr>
      </w:pPr>
    </w:p>
    <w:p w14:paraId="31DF262F" w14:textId="31654660" w:rsidR="003040CE" w:rsidRPr="00745DB1" w:rsidRDefault="003040CE"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My dependent applied for an early admission decision; when will we be notified of the TE decision?</w:t>
      </w:r>
    </w:p>
    <w:p w14:paraId="58C89C49" w14:textId="7FB5F1C5" w:rsidR="003040CE" w:rsidRPr="00745DB1" w:rsidRDefault="003040CE" w:rsidP="003040CE">
      <w:pPr>
        <w:pStyle w:val="ListParagraph"/>
        <w:rPr>
          <w:rFonts w:ascii="Open Sans" w:hAnsi="Open Sans" w:cs="Open Sans"/>
          <w:sz w:val="24"/>
          <w:szCs w:val="24"/>
        </w:rPr>
      </w:pPr>
      <w:r w:rsidRPr="00745DB1">
        <w:rPr>
          <w:rFonts w:ascii="Open Sans" w:hAnsi="Open Sans" w:cs="Open Sans"/>
          <w:sz w:val="24"/>
          <w:szCs w:val="24"/>
        </w:rPr>
        <w:t xml:space="preserve">The early admission process does not mean the tuition exchange decision will be made sooner than the announcement dates. All applicants are ranked academically to determine awards. Please review the general overview of how </w:t>
      </w:r>
      <w:hyperlink r:id="rId10" w:history="1">
        <w:r w:rsidRPr="00745DB1">
          <w:rPr>
            <w:rStyle w:val="Hyperlink"/>
            <w:rFonts w:ascii="Open Sans" w:hAnsi="Open Sans" w:cs="Open Sans"/>
            <w:sz w:val="24"/>
            <w:szCs w:val="24"/>
          </w:rPr>
          <w:t xml:space="preserve"> Early Dec</w:t>
        </w:r>
        <w:r w:rsidRPr="00745DB1">
          <w:rPr>
            <w:rStyle w:val="Hyperlink"/>
            <w:rFonts w:ascii="Open Sans" w:hAnsi="Open Sans" w:cs="Open Sans"/>
            <w:sz w:val="24"/>
            <w:szCs w:val="24"/>
          </w:rPr>
          <w:t>i</w:t>
        </w:r>
        <w:r w:rsidRPr="00745DB1">
          <w:rPr>
            <w:rStyle w:val="Hyperlink"/>
            <w:rFonts w:ascii="Open Sans" w:hAnsi="Open Sans" w:cs="Open Sans"/>
            <w:sz w:val="24"/>
            <w:szCs w:val="24"/>
          </w:rPr>
          <w:t>sion</w:t>
        </w:r>
      </w:hyperlink>
      <w:r w:rsidRPr="00745DB1">
        <w:rPr>
          <w:rFonts w:ascii="Open Sans" w:hAnsi="Open Sans" w:cs="Open Sans"/>
          <w:sz w:val="24"/>
          <w:szCs w:val="24"/>
        </w:rPr>
        <w:t xml:space="preserve"> affects TE scholarship decisions.  </w:t>
      </w:r>
    </w:p>
    <w:p w14:paraId="06627952" w14:textId="3090E583" w:rsidR="003040CE" w:rsidRPr="00745DB1" w:rsidRDefault="003040CE" w:rsidP="003040CE">
      <w:pPr>
        <w:pStyle w:val="ListParagraph"/>
        <w:rPr>
          <w:rFonts w:ascii="Open Sans" w:hAnsi="Open Sans" w:cs="Open Sans"/>
          <w:sz w:val="24"/>
          <w:szCs w:val="24"/>
        </w:rPr>
      </w:pPr>
    </w:p>
    <w:p w14:paraId="79BBE1B8" w14:textId="269E35BD" w:rsidR="0060697B" w:rsidRPr="00745DB1" w:rsidRDefault="0060697B" w:rsidP="003040CE">
      <w:pPr>
        <w:pStyle w:val="ListParagraph"/>
        <w:numPr>
          <w:ilvl w:val="0"/>
          <w:numId w:val="1"/>
        </w:numPr>
        <w:rPr>
          <w:rFonts w:ascii="Open Sans" w:hAnsi="Open Sans" w:cs="Open Sans"/>
          <w:sz w:val="24"/>
          <w:szCs w:val="24"/>
        </w:rPr>
      </w:pPr>
      <w:bookmarkStart w:id="0" w:name="_Hlk2673392"/>
      <w:r w:rsidRPr="00745DB1">
        <w:rPr>
          <w:rFonts w:ascii="Open Sans" w:hAnsi="Open Sans" w:cs="Open Sans"/>
          <w:b/>
          <w:sz w:val="24"/>
          <w:szCs w:val="24"/>
        </w:rPr>
        <w:t>Tuition Exchange terminology</w:t>
      </w:r>
    </w:p>
    <w:p w14:paraId="1E806928" w14:textId="324ECC1C" w:rsidR="0060697B" w:rsidRPr="00745DB1" w:rsidRDefault="0060697B" w:rsidP="0060697B">
      <w:pPr>
        <w:pStyle w:val="ListParagraph"/>
        <w:rPr>
          <w:rFonts w:ascii="Open Sans" w:hAnsi="Open Sans" w:cs="Open Sans"/>
          <w:sz w:val="24"/>
          <w:szCs w:val="24"/>
        </w:rPr>
      </w:pPr>
      <w:r w:rsidRPr="00745DB1">
        <w:rPr>
          <w:rFonts w:ascii="Open Sans" w:hAnsi="Open Sans" w:cs="Open Sans"/>
          <w:sz w:val="24"/>
          <w:szCs w:val="24"/>
        </w:rPr>
        <w:t>EXPORT – the home/employer school</w:t>
      </w:r>
    </w:p>
    <w:p w14:paraId="13F91176" w14:textId="08C0621B" w:rsidR="0060697B" w:rsidRPr="00745DB1" w:rsidRDefault="0060697B" w:rsidP="0060697B">
      <w:pPr>
        <w:pStyle w:val="ListParagraph"/>
        <w:rPr>
          <w:rFonts w:ascii="Open Sans" w:hAnsi="Open Sans" w:cs="Open Sans"/>
          <w:sz w:val="24"/>
          <w:szCs w:val="24"/>
        </w:rPr>
      </w:pPr>
      <w:r w:rsidRPr="00745DB1">
        <w:rPr>
          <w:rFonts w:ascii="Open Sans" w:hAnsi="Open Sans" w:cs="Open Sans"/>
          <w:sz w:val="24"/>
          <w:szCs w:val="24"/>
        </w:rPr>
        <w:t xml:space="preserve">IMPORT – where the student is seeking a TE </w:t>
      </w:r>
      <w:proofErr w:type="gramStart"/>
      <w:r w:rsidRPr="00745DB1">
        <w:rPr>
          <w:rFonts w:ascii="Open Sans" w:hAnsi="Open Sans" w:cs="Open Sans"/>
          <w:sz w:val="24"/>
          <w:szCs w:val="24"/>
        </w:rPr>
        <w:t>scholarship</w:t>
      </w:r>
      <w:proofErr w:type="gramEnd"/>
    </w:p>
    <w:bookmarkEnd w:id="0"/>
    <w:p w14:paraId="46FD719C" w14:textId="77777777"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t xml:space="preserve">Export Approved - your employer has shared the TE scholarship application with the schools selected on the </w:t>
      </w:r>
      <w:r w:rsidRPr="00745DB1">
        <w:rPr>
          <w:rFonts w:ascii="Open Sans" w:hAnsi="Open Sans" w:cs="Open Sans"/>
          <w:noProof/>
          <w:sz w:val="24"/>
          <w:szCs w:val="24"/>
        </w:rPr>
        <w:t>application</w:t>
      </w:r>
    </w:p>
    <w:p w14:paraId="03FC3EC0" w14:textId="77777777"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t xml:space="preserve">Export Denied – your employer did not approve the TE scholarship </w:t>
      </w:r>
      <w:proofErr w:type="gramStart"/>
      <w:r w:rsidRPr="00745DB1">
        <w:rPr>
          <w:rFonts w:ascii="Open Sans" w:hAnsi="Open Sans" w:cs="Open Sans"/>
          <w:sz w:val="24"/>
          <w:szCs w:val="24"/>
        </w:rPr>
        <w:t>application</w:t>
      </w:r>
      <w:proofErr w:type="gramEnd"/>
      <w:r w:rsidRPr="00745DB1">
        <w:rPr>
          <w:rFonts w:ascii="Open Sans" w:hAnsi="Open Sans" w:cs="Open Sans"/>
          <w:sz w:val="24"/>
          <w:szCs w:val="24"/>
        </w:rPr>
        <w:t xml:space="preserve"> </w:t>
      </w:r>
    </w:p>
    <w:p w14:paraId="7EFFED64" w14:textId="664A843C"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lastRenderedPageBreak/>
        <w:t xml:space="preserve">Export Waitlist – your employer is not able to </w:t>
      </w:r>
      <w:r w:rsidR="00907987" w:rsidRPr="00745DB1">
        <w:rPr>
          <w:rFonts w:ascii="Open Sans" w:hAnsi="Open Sans" w:cs="Open Sans"/>
          <w:noProof/>
          <w:sz w:val="24"/>
          <w:szCs w:val="24"/>
        </w:rPr>
        <w:t>support</w:t>
      </w:r>
      <w:r w:rsidRPr="00745DB1">
        <w:rPr>
          <w:rFonts w:ascii="Open Sans" w:hAnsi="Open Sans" w:cs="Open Sans"/>
          <w:sz w:val="24"/>
          <w:szCs w:val="24"/>
        </w:rPr>
        <w:t xml:space="preserve"> your </w:t>
      </w:r>
      <w:r w:rsidRPr="00745DB1">
        <w:rPr>
          <w:rFonts w:ascii="Open Sans" w:hAnsi="Open Sans" w:cs="Open Sans"/>
          <w:noProof/>
          <w:sz w:val="24"/>
          <w:szCs w:val="24"/>
        </w:rPr>
        <w:t>application</w:t>
      </w:r>
      <w:r w:rsidRPr="00745DB1">
        <w:rPr>
          <w:rFonts w:ascii="Open Sans" w:hAnsi="Open Sans" w:cs="Open Sans"/>
          <w:sz w:val="24"/>
          <w:szCs w:val="24"/>
        </w:rPr>
        <w:t xml:space="preserve"> at </w:t>
      </w:r>
      <w:r w:rsidR="00907987" w:rsidRPr="00745DB1">
        <w:rPr>
          <w:rFonts w:ascii="Open Sans" w:hAnsi="Open Sans" w:cs="Open Sans"/>
          <w:sz w:val="24"/>
          <w:szCs w:val="24"/>
        </w:rPr>
        <w:t xml:space="preserve">the </w:t>
      </w:r>
      <w:r w:rsidRPr="00745DB1">
        <w:rPr>
          <w:rFonts w:ascii="Open Sans" w:hAnsi="Open Sans" w:cs="Open Sans"/>
          <w:noProof/>
          <w:sz w:val="24"/>
          <w:szCs w:val="24"/>
        </w:rPr>
        <w:t>current</w:t>
      </w:r>
      <w:r w:rsidRPr="00745DB1">
        <w:rPr>
          <w:rFonts w:ascii="Open Sans" w:hAnsi="Open Sans" w:cs="Open Sans"/>
          <w:sz w:val="24"/>
          <w:szCs w:val="24"/>
        </w:rPr>
        <w:t xml:space="preserve"> time. </w:t>
      </w:r>
      <w:r w:rsidR="00745DB1" w:rsidRPr="00745DB1">
        <w:rPr>
          <w:rFonts w:ascii="Open Sans" w:hAnsi="Open Sans" w:cs="Open Sans"/>
          <w:sz w:val="24"/>
          <w:szCs w:val="24"/>
        </w:rPr>
        <w:t xml:space="preserve">Reasons why </w:t>
      </w:r>
      <w:r w:rsidRPr="00745DB1">
        <w:rPr>
          <w:rFonts w:ascii="Open Sans" w:hAnsi="Open Sans" w:cs="Open Sans"/>
          <w:sz w:val="24"/>
          <w:szCs w:val="24"/>
        </w:rPr>
        <w:t xml:space="preserve">can </w:t>
      </w:r>
      <w:r w:rsidR="00745DB1" w:rsidRPr="00745DB1">
        <w:rPr>
          <w:rFonts w:ascii="Open Sans" w:hAnsi="Open Sans" w:cs="Open Sans"/>
          <w:sz w:val="24"/>
          <w:szCs w:val="24"/>
        </w:rPr>
        <w:t>include a last application</w:t>
      </w:r>
      <w:r w:rsidRPr="00745DB1">
        <w:rPr>
          <w:rFonts w:ascii="Open Sans" w:hAnsi="Open Sans" w:cs="Open Sans"/>
          <w:sz w:val="24"/>
          <w:szCs w:val="24"/>
        </w:rPr>
        <w:t xml:space="preserve"> or there are applications ahead of yours</w:t>
      </w:r>
      <w:r w:rsidR="00745DB1" w:rsidRPr="00745DB1">
        <w:rPr>
          <w:rFonts w:ascii="Open Sans" w:hAnsi="Open Sans" w:cs="Open Sans"/>
          <w:sz w:val="24"/>
          <w:szCs w:val="24"/>
        </w:rPr>
        <w:t>,</w:t>
      </w:r>
      <w:r w:rsidRPr="00745DB1">
        <w:rPr>
          <w:rFonts w:ascii="Open Sans" w:hAnsi="Open Sans" w:cs="Open Sans"/>
          <w:sz w:val="24"/>
          <w:szCs w:val="24"/>
        </w:rPr>
        <w:t xml:space="preserve"> causing a situation of waiting.</w:t>
      </w:r>
    </w:p>
    <w:p w14:paraId="3B430486" w14:textId="186BC727"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t>Imports Approved – your dependent</w:t>
      </w:r>
      <w:r w:rsidR="00745DB1" w:rsidRPr="00745DB1">
        <w:rPr>
          <w:rFonts w:ascii="Open Sans" w:hAnsi="Open Sans" w:cs="Open Sans"/>
          <w:sz w:val="24"/>
          <w:szCs w:val="24"/>
        </w:rPr>
        <w:t>'</w:t>
      </w:r>
      <w:r w:rsidRPr="00745DB1">
        <w:rPr>
          <w:rFonts w:ascii="Open Sans" w:hAnsi="Open Sans" w:cs="Open Sans"/>
          <w:sz w:val="24"/>
          <w:szCs w:val="24"/>
        </w:rPr>
        <w:t>s TE scholarship application is approved</w:t>
      </w:r>
      <w:r w:rsidR="00907987" w:rsidRPr="00745DB1">
        <w:rPr>
          <w:rFonts w:ascii="Open Sans" w:hAnsi="Open Sans" w:cs="Open Sans"/>
          <w:sz w:val="24"/>
          <w:szCs w:val="24"/>
        </w:rPr>
        <w:t>,</w:t>
      </w:r>
      <w:r w:rsidRPr="00745DB1">
        <w:rPr>
          <w:rFonts w:ascii="Open Sans" w:hAnsi="Open Sans" w:cs="Open Sans"/>
          <w:sz w:val="24"/>
          <w:szCs w:val="24"/>
        </w:rPr>
        <w:t xml:space="preserve"> </w:t>
      </w:r>
      <w:r w:rsidRPr="00745DB1">
        <w:rPr>
          <w:rFonts w:ascii="Open Sans" w:hAnsi="Open Sans" w:cs="Open Sans"/>
          <w:noProof/>
          <w:sz w:val="24"/>
          <w:szCs w:val="24"/>
        </w:rPr>
        <w:t>and</w:t>
      </w:r>
      <w:r w:rsidRPr="00745DB1">
        <w:rPr>
          <w:rFonts w:ascii="Open Sans" w:hAnsi="Open Sans" w:cs="Open Sans"/>
          <w:sz w:val="24"/>
          <w:szCs w:val="24"/>
        </w:rPr>
        <w:t xml:space="preserve"> if the student enrolls, she will be funded.</w:t>
      </w:r>
    </w:p>
    <w:p w14:paraId="672F942A" w14:textId="02090669"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t>Import Denied – the student was not offered a TE scholarship at this school</w:t>
      </w:r>
      <w:r w:rsidR="00201CC4" w:rsidRPr="00745DB1">
        <w:rPr>
          <w:rFonts w:ascii="Open Sans" w:hAnsi="Open Sans" w:cs="Open Sans"/>
          <w:sz w:val="24"/>
          <w:szCs w:val="24"/>
        </w:rPr>
        <w:t>.</w:t>
      </w:r>
    </w:p>
    <w:p w14:paraId="546DF779" w14:textId="3B0A3433" w:rsidR="00A847B0" w:rsidRPr="00745DB1" w:rsidRDefault="00A847B0" w:rsidP="00A847B0">
      <w:pPr>
        <w:pStyle w:val="ListParagraph"/>
        <w:rPr>
          <w:rFonts w:ascii="Open Sans" w:hAnsi="Open Sans" w:cs="Open Sans"/>
          <w:sz w:val="24"/>
          <w:szCs w:val="24"/>
        </w:rPr>
      </w:pPr>
      <w:r w:rsidRPr="00745DB1">
        <w:rPr>
          <w:rFonts w:ascii="Open Sans" w:hAnsi="Open Sans" w:cs="Open Sans"/>
          <w:sz w:val="24"/>
          <w:szCs w:val="24"/>
        </w:rPr>
        <w:t xml:space="preserve">Import Waitlist – the student may be </w:t>
      </w:r>
      <w:r w:rsidRPr="00745DB1">
        <w:rPr>
          <w:rFonts w:ascii="Open Sans" w:hAnsi="Open Sans" w:cs="Open Sans"/>
          <w:noProof/>
          <w:sz w:val="24"/>
          <w:szCs w:val="24"/>
        </w:rPr>
        <w:t>offered</w:t>
      </w:r>
      <w:r w:rsidRPr="00745DB1">
        <w:rPr>
          <w:rFonts w:ascii="Open Sans" w:hAnsi="Open Sans" w:cs="Open Sans"/>
          <w:sz w:val="24"/>
          <w:szCs w:val="24"/>
        </w:rPr>
        <w:t xml:space="preserve"> a TE scholarship </w:t>
      </w:r>
      <w:proofErr w:type="gramStart"/>
      <w:r w:rsidR="00745DB1" w:rsidRPr="00745DB1">
        <w:rPr>
          <w:rFonts w:ascii="Open Sans" w:hAnsi="Open Sans" w:cs="Open Sans"/>
          <w:sz w:val="24"/>
          <w:szCs w:val="24"/>
        </w:rPr>
        <w:t>at a later date</w:t>
      </w:r>
      <w:proofErr w:type="gramEnd"/>
      <w:r w:rsidR="00745DB1" w:rsidRPr="00745DB1">
        <w:rPr>
          <w:rFonts w:ascii="Open Sans" w:hAnsi="Open Sans" w:cs="Open Sans"/>
          <w:sz w:val="24"/>
          <w:szCs w:val="24"/>
        </w:rPr>
        <w:t xml:space="preserve">, but none are currently available. </w:t>
      </w:r>
    </w:p>
    <w:p w14:paraId="47DCCFBD" w14:textId="77777777" w:rsidR="003040CE" w:rsidRPr="00745DB1" w:rsidRDefault="003040CE" w:rsidP="003040CE">
      <w:pPr>
        <w:pStyle w:val="ListParagraph"/>
        <w:rPr>
          <w:rFonts w:ascii="Open Sans" w:hAnsi="Open Sans" w:cs="Open Sans"/>
          <w:b/>
          <w:sz w:val="24"/>
          <w:szCs w:val="24"/>
        </w:rPr>
      </w:pPr>
    </w:p>
    <w:p w14:paraId="0562644D" w14:textId="00B200FE" w:rsidR="00EE49B9" w:rsidRPr="00745DB1" w:rsidRDefault="00EE49B9"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What is the next step?</w:t>
      </w:r>
    </w:p>
    <w:p w14:paraId="2AAE895C" w14:textId="292C3E67" w:rsidR="00621195" w:rsidRPr="00745DB1" w:rsidRDefault="00201CC4" w:rsidP="00621195">
      <w:pPr>
        <w:pStyle w:val="ListParagraph"/>
        <w:rPr>
          <w:rFonts w:ascii="Open Sans" w:hAnsi="Open Sans" w:cs="Open Sans"/>
          <w:sz w:val="24"/>
          <w:szCs w:val="24"/>
        </w:rPr>
      </w:pPr>
      <w:r w:rsidRPr="00745DB1">
        <w:rPr>
          <w:rFonts w:ascii="Open Sans" w:hAnsi="Open Sans" w:cs="Open Sans"/>
          <w:sz w:val="24"/>
          <w:szCs w:val="24"/>
        </w:rPr>
        <w:t xml:space="preserve">The TE liaison will notify you of the next step </w:t>
      </w:r>
      <w:r w:rsidR="00EE49B9" w:rsidRPr="00745DB1">
        <w:rPr>
          <w:rFonts w:ascii="Open Sans" w:hAnsi="Open Sans" w:cs="Open Sans"/>
          <w:sz w:val="24"/>
          <w:szCs w:val="24"/>
        </w:rPr>
        <w:t xml:space="preserve">after </w:t>
      </w:r>
      <w:r w:rsidR="00745DB1" w:rsidRPr="00745DB1">
        <w:rPr>
          <w:rFonts w:ascii="Open Sans" w:hAnsi="Open Sans" w:cs="Open Sans"/>
          <w:sz w:val="24"/>
          <w:szCs w:val="24"/>
        </w:rPr>
        <w:t>receiving your application and determining your EXPORT eligibility</w:t>
      </w:r>
      <w:r w:rsidR="00621195" w:rsidRPr="00745DB1">
        <w:rPr>
          <w:rFonts w:ascii="Open Sans" w:hAnsi="Open Sans" w:cs="Open Sans"/>
          <w:sz w:val="24"/>
          <w:szCs w:val="24"/>
        </w:rPr>
        <w:t>.</w:t>
      </w:r>
      <w:r w:rsidR="003040CE" w:rsidRPr="00745DB1">
        <w:rPr>
          <w:rFonts w:ascii="Open Sans" w:hAnsi="Open Sans" w:cs="Open Sans"/>
          <w:sz w:val="24"/>
          <w:szCs w:val="24"/>
        </w:rPr>
        <w:t xml:space="preserve"> Please be aware </w:t>
      </w:r>
      <w:r w:rsidRPr="00745DB1">
        <w:rPr>
          <w:rFonts w:ascii="Open Sans" w:hAnsi="Open Sans" w:cs="Open Sans"/>
          <w:sz w:val="24"/>
          <w:szCs w:val="24"/>
        </w:rPr>
        <w:t xml:space="preserve">that </w:t>
      </w:r>
      <w:r w:rsidR="003040CE" w:rsidRPr="00745DB1">
        <w:rPr>
          <w:rFonts w:ascii="Open Sans" w:hAnsi="Open Sans" w:cs="Open Sans"/>
          <w:sz w:val="24"/>
          <w:szCs w:val="24"/>
        </w:rPr>
        <w:t xml:space="preserve">this notification may be via email. Be sure to read all </w:t>
      </w:r>
      <w:r w:rsidRPr="00745DB1">
        <w:rPr>
          <w:rFonts w:ascii="Open Sans" w:hAnsi="Open Sans" w:cs="Open Sans"/>
          <w:sz w:val="24"/>
          <w:szCs w:val="24"/>
        </w:rPr>
        <w:t>emails</w:t>
      </w:r>
      <w:r w:rsidR="003040CE" w:rsidRPr="00745DB1">
        <w:rPr>
          <w:rFonts w:ascii="Open Sans" w:hAnsi="Open Sans" w:cs="Open Sans"/>
          <w:sz w:val="24"/>
          <w:szCs w:val="24"/>
        </w:rPr>
        <w:t xml:space="preserve"> and watch your spam box too for emails from noreply@tuitionexchange.org</w:t>
      </w:r>
    </w:p>
    <w:p w14:paraId="04D8486C" w14:textId="77777777" w:rsidR="00621195" w:rsidRPr="00745DB1" w:rsidRDefault="00621195" w:rsidP="00621195">
      <w:pPr>
        <w:pStyle w:val="ListParagraph"/>
        <w:rPr>
          <w:rFonts w:ascii="Open Sans" w:hAnsi="Open Sans" w:cs="Open Sans"/>
          <w:b/>
          <w:sz w:val="24"/>
          <w:szCs w:val="24"/>
        </w:rPr>
      </w:pPr>
    </w:p>
    <w:p w14:paraId="785EFAF9" w14:textId="77777777" w:rsidR="00621195" w:rsidRPr="00745DB1" w:rsidRDefault="00621195"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Do I also need to apply for admission?</w:t>
      </w:r>
    </w:p>
    <w:p w14:paraId="6ECF14F2" w14:textId="68D4CC33" w:rsidR="00621195" w:rsidRPr="00745DB1" w:rsidRDefault="00A8363C" w:rsidP="00621195">
      <w:pPr>
        <w:pStyle w:val="ListParagraph"/>
        <w:rPr>
          <w:rFonts w:ascii="Open Sans" w:hAnsi="Open Sans" w:cs="Open Sans"/>
          <w:sz w:val="24"/>
          <w:szCs w:val="24"/>
        </w:rPr>
      </w:pPr>
      <w:r w:rsidRPr="00745DB1">
        <w:rPr>
          <w:rFonts w:ascii="Open Sans" w:hAnsi="Open Sans" w:cs="Open Sans"/>
          <w:sz w:val="24"/>
          <w:szCs w:val="24"/>
        </w:rPr>
        <w:t xml:space="preserve">YES. </w:t>
      </w:r>
      <w:r w:rsidR="00621195" w:rsidRPr="00745DB1">
        <w:rPr>
          <w:rFonts w:ascii="Open Sans" w:hAnsi="Open Sans" w:cs="Open Sans"/>
          <w:sz w:val="24"/>
          <w:szCs w:val="24"/>
        </w:rPr>
        <w:t xml:space="preserve">All students must formally apply for admission to each college by </w:t>
      </w:r>
      <w:r w:rsidR="005D303F" w:rsidRPr="00745DB1">
        <w:rPr>
          <w:rFonts w:ascii="Open Sans" w:hAnsi="Open Sans" w:cs="Open Sans"/>
          <w:sz w:val="24"/>
          <w:szCs w:val="24"/>
        </w:rPr>
        <w:t xml:space="preserve">the </w:t>
      </w:r>
      <w:r w:rsidR="00EA450C" w:rsidRPr="00745DB1">
        <w:rPr>
          <w:rFonts w:ascii="Open Sans" w:hAnsi="Open Sans" w:cs="Open Sans"/>
          <w:sz w:val="24"/>
          <w:szCs w:val="24"/>
        </w:rPr>
        <w:t>college</w:t>
      </w:r>
      <w:r w:rsidR="00745DB1" w:rsidRPr="00745DB1">
        <w:rPr>
          <w:rFonts w:ascii="Open Sans" w:hAnsi="Open Sans" w:cs="Open Sans"/>
          <w:sz w:val="24"/>
          <w:szCs w:val="24"/>
        </w:rPr>
        <w:t>'</w:t>
      </w:r>
      <w:r w:rsidR="00EA450C" w:rsidRPr="00745DB1">
        <w:rPr>
          <w:rFonts w:ascii="Open Sans" w:hAnsi="Open Sans" w:cs="Open Sans"/>
          <w:sz w:val="24"/>
          <w:szCs w:val="24"/>
        </w:rPr>
        <w:t xml:space="preserve">s </w:t>
      </w:r>
      <w:r w:rsidR="005D303F" w:rsidRPr="00745DB1">
        <w:rPr>
          <w:rFonts w:ascii="Open Sans" w:hAnsi="Open Sans" w:cs="Open Sans"/>
          <w:sz w:val="24"/>
          <w:szCs w:val="24"/>
        </w:rPr>
        <w:t xml:space="preserve">posted </w:t>
      </w:r>
      <w:r w:rsidR="00621195" w:rsidRPr="00745DB1">
        <w:rPr>
          <w:rFonts w:ascii="Open Sans" w:hAnsi="Open Sans" w:cs="Open Sans"/>
          <w:sz w:val="24"/>
          <w:szCs w:val="24"/>
        </w:rPr>
        <w:t>admission deadline</w:t>
      </w:r>
      <w:r w:rsidR="00B04396" w:rsidRPr="00745DB1">
        <w:rPr>
          <w:rFonts w:ascii="Open Sans" w:hAnsi="Open Sans" w:cs="Open Sans"/>
          <w:sz w:val="24"/>
          <w:szCs w:val="24"/>
        </w:rPr>
        <w:t>.</w:t>
      </w:r>
    </w:p>
    <w:p w14:paraId="196376BC" w14:textId="77777777" w:rsidR="00621195" w:rsidRPr="00745DB1" w:rsidRDefault="00621195" w:rsidP="00621195">
      <w:pPr>
        <w:pStyle w:val="ListParagraph"/>
        <w:rPr>
          <w:rFonts w:ascii="Open Sans" w:hAnsi="Open Sans" w:cs="Open Sans"/>
          <w:b/>
          <w:sz w:val="24"/>
          <w:szCs w:val="24"/>
        </w:rPr>
      </w:pPr>
    </w:p>
    <w:p w14:paraId="17CED6A7" w14:textId="77777777" w:rsidR="00621195" w:rsidRPr="00745DB1" w:rsidRDefault="00621195"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Where do I find the </w:t>
      </w:r>
      <w:r w:rsidR="009B7490" w:rsidRPr="00745DB1">
        <w:rPr>
          <w:rFonts w:ascii="Open Sans" w:hAnsi="Open Sans" w:cs="Open Sans"/>
          <w:b/>
          <w:sz w:val="24"/>
          <w:szCs w:val="24"/>
        </w:rPr>
        <w:t>TE M</w:t>
      </w:r>
      <w:r w:rsidRPr="00745DB1">
        <w:rPr>
          <w:rFonts w:ascii="Open Sans" w:hAnsi="Open Sans" w:cs="Open Sans"/>
          <w:b/>
          <w:sz w:val="24"/>
          <w:szCs w:val="24"/>
        </w:rPr>
        <w:t>ember</w:t>
      </w:r>
      <w:r w:rsidR="009B7490" w:rsidRPr="00745DB1">
        <w:rPr>
          <w:rFonts w:ascii="Open Sans" w:hAnsi="Open Sans" w:cs="Open Sans"/>
          <w:b/>
          <w:sz w:val="24"/>
          <w:szCs w:val="24"/>
        </w:rPr>
        <w:t xml:space="preserve"> S</w:t>
      </w:r>
      <w:r w:rsidR="00B04396" w:rsidRPr="00745DB1">
        <w:rPr>
          <w:rFonts w:ascii="Open Sans" w:hAnsi="Open Sans" w:cs="Open Sans"/>
          <w:b/>
          <w:sz w:val="24"/>
          <w:szCs w:val="24"/>
        </w:rPr>
        <w:t>chools</w:t>
      </w:r>
      <w:r w:rsidRPr="00745DB1">
        <w:rPr>
          <w:rFonts w:ascii="Open Sans" w:hAnsi="Open Sans" w:cs="Open Sans"/>
          <w:b/>
          <w:sz w:val="24"/>
          <w:szCs w:val="24"/>
        </w:rPr>
        <w:t>?</w:t>
      </w:r>
    </w:p>
    <w:p w14:paraId="750D7BAA" w14:textId="30C275BD" w:rsidR="008115D2" w:rsidRPr="00745DB1" w:rsidRDefault="00B04396" w:rsidP="00B04396">
      <w:pPr>
        <w:pStyle w:val="ListParagraph"/>
        <w:rPr>
          <w:rFonts w:ascii="Open Sans" w:hAnsi="Open Sans" w:cs="Open Sans"/>
          <w:sz w:val="24"/>
          <w:szCs w:val="24"/>
        </w:rPr>
      </w:pPr>
      <w:r w:rsidRPr="00745DB1">
        <w:rPr>
          <w:rFonts w:ascii="Open Sans" w:hAnsi="Open Sans" w:cs="Open Sans"/>
          <w:sz w:val="24"/>
          <w:szCs w:val="24"/>
        </w:rPr>
        <w:t>The TE Member</w:t>
      </w:r>
      <w:r w:rsidR="00EA450C" w:rsidRPr="00745DB1">
        <w:rPr>
          <w:rFonts w:ascii="Open Sans" w:hAnsi="Open Sans" w:cs="Open Sans"/>
          <w:sz w:val="24"/>
          <w:szCs w:val="24"/>
        </w:rPr>
        <w:t xml:space="preserve"> </w:t>
      </w:r>
      <w:r w:rsidRPr="00745DB1">
        <w:rPr>
          <w:rFonts w:ascii="Open Sans" w:hAnsi="Open Sans" w:cs="Open Sans"/>
          <w:sz w:val="24"/>
          <w:szCs w:val="24"/>
        </w:rPr>
        <w:t xml:space="preserve">Schools </w:t>
      </w:r>
      <w:r w:rsidR="009B7490" w:rsidRPr="00745DB1">
        <w:rPr>
          <w:rFonts w:ascii="Open Sans" w:hAnsi="Open Sans" w:cs="Open Sans"/>
          <w:sz w:val="24"/>
          <w:szCs w:val="24"/>
        </w:rPr>
        <w:t xml:space="preserve">are </w:t>
      </w:r>
      <w:r w:rsidR="00EA450C" w:rsidRPr="00745DB1">
        <w:rPr>
          <w:rFonts w:ascii="Open Sans" w:hAnsi="Open Sans" w:cs="Open Sans"/>
          <w:sz w:val="24"/>
          <w:szCs w:val="24"/>
        </w:rPr>
        <w:t xml:space="preserve">listed </w:t>
      </w:r>
      <w:r w:rsidR="00A8363C" w:rsidRPr="00745DB1">
        <w:rPr>
          <w:rFonts w:ascii="Open Sans" w:hAnsi="Open Sans" w:cs="Open Sans"/>
          <w:sz w:val="24"/>
          <w:szCs w:val="24"/>
        </w:rPr>
        <w:t>on th</w:t>
      </w:r>
      <w:r w:rsidR="00745DB1" w:rsidRPr="00745DB1">
        <w:rPr>
          <w:rFonts w:ascii="Open Sans" w:hAnsi="Open Sans" w:cs="Open Sans"/>
          <w:sz w:val="24"/>
          <w:szCs w:val="24"/>
        </w:rPr>
        <w:t xml:space="preserve">e Tuition Exchange website's home page. </w:t>
      </w:r>
      <w:hyperlink r:id="rId11" w:history="1">
        <w:r w:rsidR="001C79E0" w:rsidRPr="00433483">
          <w:rPr>
            <w:rStyle w:val="Hyperlink"/>
            <w:rFonts w:ascii="Open Sans" w:hAnsi="Open Sans" w:cs="Open Sans"/>
            <w:sz w:val="24"/>
            <w:szCs w:val="24"/>
          </w:rPr>
          <w:t>www.TuitionExc</w:t>
        </w:r>
        <w:r w:rsidR="001C79E0" w:rsidRPr="00433483">
          <w:rPr>
            <w:rStyle w:val="Hyperlink"/>
            <w:rFonts w:ascii="Open Sans" w:hAnsi="Open Sans" w:cs="Open Sans"/>
            <w:sz w:val="24"/>
            <w:szCs w:val="24"/>
          </w:rPr>
          <w:t>h</w:t>
        </w:r>
        <w:r w:rsidR="001C79E0" w:rsidRPr="00433483">
          <w:rPr>
            <w:rStyle w:val="Hyperlink"/>
            <w:rFonts w:ascii="Open Sans" w:hAnsi="Open Sans" w:cs="Open Sans"/>
            <w:sz w:val="24"/>
            <w:szCs w:val="24"/>
          </w:rPr>
          <w:t>ange.Org</w:t>
        </w:r>
      </w:hyperlink>
    </w:p>
    <w:p w14:paraId="1E9B9E17" w14:textId="77777777" w:rsidR="00745DB1" w:rsidRPr="00745DB1" w:rsidRDefault="00745DB1" w:rsidP="00745DB1">
      <w:pPr>
        <w:pStyle w:val="ListParagraph"/>
        <w:numPr>
          <w:ilvl w:val="0"/>
          <w:numId w:val="1"/>
        </w:numPr>
        <w:spacing w:after="1"/>
        <w:rPr>
          <w:rFonts w:ascii="Open Sans" w:hAnsi="Open Sans" w:cs="Open Sans"/>
          <w:sz w:val="24"/>
          <w:szCs w:val="24"/>
        </w:rPr>
      </w:pPr>
      <w:r w:rsidRPr="00745DB1">
        <w:rPr>
          <w:rFonts w:ascii="Open Sans" w:hAnsi="Open Sans" w:cs="Open Sans"/>
          <w:b/>
          <w:sz w:val="24"/>
          <w:szCs w:val="24"/>
        </w:rPr>
        <w:drawing>
          <wp:inline distT="0" distB="0" distL="0" distR="0" wp14:anchorId="396AB1D2" wp14:editId="45180971">
            <wp:extent cx="6080760" cy="547370"/>
            <wp:effectExtent l="0" t="0" r="0" b="0"/>
            <wp:docPr id="939258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58697" name=""/>
                    <pic:cNvPicPr/>
                  </pic:nvPicPr>
                  <pic:blipFill>
                    <a:blip r:embed="rId12"/>
                    <a:stretch>
                      <a:fillRect/>
                    </a:stretch>
                  </pic:blipFill>
                  <pic:spPr>
                    <a:xfrm>
                      <a:off x="0" y="0"/>
                      <a:ext cx="6080760" cy="547370"/>
                    </a:xfrm>
                    <a:prstGeom prst="rect">
                      <a:avLst/>
                    </a:prstGeom>
                  </pic:spPr>
                </pic:pic>
              </a:graphicData>
            </a:graphic>
          </wp:inline>
        </w:drawing>
      </w:r>
    </w:p>
    <w:p w14:paraId="058DF14E" w14:textId="30F41378" w:rsidR="00201CC4" w:rsidRPr="00745DB1" w:rsidRDefault="00DD3F35" w:rsidP="00745DB1">
      <w:pPr>
        <w:pStyle w:val="ListParagraph"/>
        <w:spacing w:after="1"/>
        <w:rPr>
          <w:rFonts w:ascii="Open Sans" w:hAnsi="Open Sans" w:cs="Open Sans"/>
          <w:sz w:val="24"/>
          <w:szCs w:val="24"/>
        </w:rPr>
      </w:pPr>
      <w:r w:rsidRPr="00745DB1">
        <w:rPr>
          <w:rFonts w:ascii="Open Sans" w:hAnsi="Open Sans" w:cs="Open Sans"/>
          <w:b/>
          <w:sz w:val="24"/>
          <w:szCs w:val="24"/>
        </w:rPr>
        <w:t xml:space="preserve">Many families ask, </w:t>
      </w:r>
      <w:r w:rsidR="00745DB1" w:rsidRPr="00745DB1">
        <w:rPr>
          <w:rFonts w:ascii="Open Sans" w:hAnsi="Open Sans" w:cs="Open Sans"/>
          <w:b/>
          <w:sz w:val="24"/>
          <w:szCs w:val="24"/>
        </w:rPr>
        <w:t>"</w:t>
      </w:r>
      <w:r w:rsidR="00201CC4" w:rsidRPr="00745DB1">
        <w:rPr>
          <w:rFonts w:ascii="Open Sans" w:hAnsi="Open Sans" w:cs="Open Sans"/>
          <w:b/>
          <w:sz w:val="24"/>
          <w:szCs w:val="24"/>
        </w:rPr>
        <w:t>Will</w:t>
      </w:r>
      <w:r w:rsidRPr="00745DB1">
        <w:rPr>
          <w:rFonts w:ascii="Open Sans" w:hAnsi="Open Sans" w:cs="Open Sans"/>
          <w:b/>
          <w:sz w:val="24"/>
          <w:szCs w:val="24"/>
        </w:rPr>
        <w:t xml:space="preserve"> my freshman Import be offered a TE scholarship?</w:t>
      </w:r>
      <w:r w:rsidR="00745DB1" w:rsidRPr="00745DB1">
        <w:rPr>
          <w:rFonts w:ascii="Open Sans" w:hAnsi="Open Sans" w:cs="Open Sans"/>
          <w:b/>
          <w:sz w:val="24"/>
          <w:szCs w:val="24"/>
        </w:rPr>
        <w:t>"</w:t>
      </w:r>
      <w:r w:rsidRPr="00745DB1">
        <w:rPr>
          <w:rFonts w:ascii="Open Sans" w:hAnsi="Open Sans" w:cs="Open Sans"/>
          <w:b/>
          <w:sz w:val="24"/>
          <w:szCs w:val="24"/>
        </w:rPr>
        <w:t xml:space="preserve">  </w:t>
      </w:r>
    </w:p>
    <w:p w14:paraId="20798233" w14:textId="1FBC099C" w:rsidR="00DD3F35" w:rsidRPr="00745DB1" w:rsidRDefault="00DD3F35" w:rsidP="00201CC4">
      <w:pPr>
        <w:pStyle w:val="ListParagraph"/>
        <w:spacing w:after="1"/>
        <w:ind w:left="705"/>
        <w:rPr>
          <w:rFonts w:ascii="Open Sans" w:hAnsi="Open Sans" w:cs="Open Sans"/>
          <w:sz w:val="24"/>
          <w:szCs w:val="24"/>
        </w:rPr>
      </w:pPr>
      <w:r w:rsidRPr="00745DB1">
        <w:rPr>
          <w:rFonts w:ascii="Open Sans" w:hAnsi="Open Sans" w:cs="Open Sans"/>
          <w:sz w:val="24"/>
          <w:szCs w:val="24"/>
        </w:rPr>
        <w:t xml:space="preserve">The EXPORT school </w:t>
      </w:r>
      <w:r w:rsidR="00201CC4" w:rsidRPr="00745DB1">
        <w:rPr>
          <w:rFonts w:ascii="Open Sans" w:hAnsi="Open Sans" w:cs="Open Sans"/>
          <w:sz w:val="24"/>
          <w:szCs w:val="24"/>
        </w:rPr>
        <w:t>cannot</w:t>
      </w:r>
      <w:r w:rsidRPr="00745DB1">
        <w:rPr>
          <w:rFonts w:ascii="Open Sans" w:hAnsi="Open Sans" w:cs="Open Sans"/>
          <w:sz w:val="24"/>
          <w:szCs w:val="24"/>
        </w:rPr>
        <w:t xml:space="preserve"> provide any specific details for the upcoming TE award year; however, you are encouraged to ask questions of your Admission Counselors and review the variety of student consumer information available from each school your dependent is interested in attending. The most </w:t>
      </w:r>
      <w:r w:rsidR="00907987" w:rsidRPr="00745DB1">
        <w:rPr>
          <w:rFonts w:ascii="Open Sans" w:hAnsi="Open Sans" w:cs="Open Sans"/>
          <w:noProof/>
          <w:sz w:val="24"/>
          <w:szCs w:val="24"/>
        </w:rPr>
        <w:t>crucial</w:t>
      </w:r>
      <w:r w:rsidRPr="00745DB1">
        <w:rPr>
          <w:rFonts w:ascii="Open Sans" w:hAnsi="Open Sans" w:cs="Open Sans"/>
          <w:sz w:val="24"/>
          <w:szCs w:val="24"/>
        </w:rPr>
        <w:t xml:space="preserve"> action your student needs to </w:t>
      </w:r>
      <w:r w:rsidR="00201CC4" w:rsidRPr="00745DB1">
        <w:rPr>
          <w:rFonts w:ascii="Open Sans" w:hAnsi="Open Sans" w:cs="Open Sans"/>
          <w:sz w:val="24"/>
          <w:szCs w:val="24"/>
        </w:rPr>
        <w:t>take</w:t>
      </w:r>
      <w:r w:rsidRPr="00745DB1">
        <w:rPr>
          <w:rFonts w:ascii="Open Sans" w:hAnsi="Open Sans" w:cs="Open Sans"/>
          <w:sz w:val="24"/>
          <w:szCs w:val="24"/>
        </w:rPr>
        <w:t xml:space="preserve"> </w:t>
      </w:r>
      <w:r w:rsidRPr="00745DB1">
        <w:rPr>
          <w:rFonts w:ascii="Open Sans" w:hAnsi="Open Sans" w:cs="Open Sans"/>
          <w:noProof/>
          <w:sz w:val="24"/>
          <w:szCs w:val="24"/>
        </w:rPr>
        <w:t>now</w:t>
      </w:r>
      <w:r w:rsidRPr="00745DB1">
        <w:rPr>
          <w:rFonts w:ascii="Open Sans" w:hAnsi="Open Sans" w:cs="Open Sans"/>
          <w:sz w:val="24"/>
          <w:szCs w:val="24"/>
        </w:rPr>
        <w:t xml:space="preserve"> </w:t>
      </w:r>
      <w:r w:rsidRPr="00745DB1">
        <w:rPr>
          <w:rFonts w:ascii="Open Sans" w:hAnsi="Open Sans" w:cs="Open Sans"/>
          <w:noProof/>
          <w:sz w:val="24"/>
          <w:szCs w:val="24"/>
        </w:rPr>
        <w:t>is</w:t>
      </w:r>
      <w:r w:rsidR="00907987" w:rsidRPr="00745DB1">
        <w:rPr>
          <w:rFonts w:ascii="Open Sans" w:hAnsi="Open Sans" w:cs="Open Sans"/>
          <w:noProof/>
          <w:sz w:val="24"/>
          <w:szCs w:val="24"/>
        </w:rPr>
        <w:t xml:space="preserve"> to</w:t>
      </w:r>
      <w:r w:rsidRPr="00745DB1">
        <w:rPr>
          <w:rFonts w:ascii="Open Sans" w:hAnsi="Open Sans" w:cs="Open Sans"/>
          <w:noProof/>
          <w:sz w:val="24"/>
          <w:szCs w:val="24"/>
        </w:rPr>
        <w:t xml:space="preserve"> apply</w:t>
      </w:r>
      <w:r w:rsidRPr="00745DB1">
        <w:rPr>
          <w:rFonts w:ascii="Open Sans" w:hAnsi="Open Sans" w:cs="Open Sans"/>
          <w:sz w:val="24"/>
          <w:szCs w:val="24"/>
        </w:rPr>
        <w:t xml:space="preserve"> and be admitted to the schools where she is seeking any financial aid funding.  </w:t>
      </w:r>
    </w:p>
    <w:p w14:paraId="24A4ED4F" w14:textId="77777777" w:rsidR="00745DB1" w:rsidRPr="00745DB1" w:rsidRDefault="00745DB1" w:rsidP="00201CC4">
      <w:pPr>
        <w:pStyle w:val="ListParagraph"/>
        <w:spacing w:after="1"/>
        <w:ind w:left="705"/>
        <w:rPr>
          <w:rFonts w:ascii="Open Sans" w:hAnsi="Open Sans" w:cs="Open Sans"/>
          <w:sz w:val="24"/>
          <w:szCs w:val="24"/>
        </w:rPr>
      </w:pPr>
    </w:p>
    <w:p w14:paraId="4AA3A3DC" w14:textId="77777777" w:rsidR="000560E8" w:rsidRPr="00745DB1" w:rsidRDefault="000560E8"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Are transfer students eligible?</w:t>
      </w:r>
    </w:p>
    <w:p w14:paraId="02D215BA" w14:textId="676F06CD" w:rsidR="00621195" w:rsidRPr="00745DB1" w:rsidRDefault="00A8363C" w:rsidP="000560E8">
      <w:pPr>
        <w:pStyle w:val="ListParagraph"/>
        <w:rPr>
          <w:rFonts w:ascii="Open Sans" w:hAnsi="Open Sans" w:cs="Open Sans"/>
          <w:sz w:val="24"/>
          <w:szCs w:val="24"/>
        </w:rPr>
      </w:pPr>
      <w:r w:rsidRPr="00745DB1">
        <w:rPr>
          <w:rFonts w:ascii="Open Sans" w:hAnsi="Open Sans" w:cs="Open Sans"/>
          <w:noProof/>
          <w:sz w:val="24"/>
          <w:szCs w:val="24"/>
        </w:rPr>
        <w:t>DEPENDS</w:t>
      </w:r>
      <w:r w:rsidR="009B7490" w:rsidRPr="00745DB1">
        <w:rPr>
          <w:rFonts w:ascii="Open Sans" w:hAnsi="Open Sans" w:cs="Open Sans"/>
          <w:noProof/>
          <w:sz w:val="24"/>
          <w:szCs w:val="24"/>
        </w:rPr>
        <w:t>.</w:t>
      </w:r>
      <w:r w:rsidR="009B7490" w:rsidRPr="00745DB1">
        <w:rPr>
          <w:rFonts w:ascii="Open Sans" w:hAnsi="Open Sans" w:cs="Open Sans"/>
          <w:sz w:val="24"/>
          <w:szCs w:val="24"/>
        </w:rPr>
        <w:t xml:space="preserve"> </w:t>
      </w:r>
      <w:r w:rsidR="000560E8" w:rsidRPr="00745DB1">
        <w:rPr>
          <w:rFonts w:ascii="Open Sans" w:hAnsi="Open Sans" w:cs="Open Sans"/>
          <w:sz w:val="24"/>
          <w:szCs w:val="24"/>
        </w:rPr>
        <w:t xml:space="preserve">Specific policies such as </w:t>
      </w:r>
      <w:r w:rsidR="00745DB1" w:rsidRPr="00745DB1">
        <w:rPr>
          <w:rFonts w:ascii="Open Sans" w:hAnsi="Open Sans" w:cs="Open Sans"/>
          <w:sz w:val="24"/>
          <w:szCs w:val="24"/>
        </w:rPr>
        <w:t>"</w:t>
      </w:r>
      <w:r w:rsidR="000560E8" w:rsidRPr="00745DB1">
        <w:rPr>
          <w:rFonts w:ascii="Open Sans" w:hAnsi="Open Sans" w:cs="Open Sans"/>
          <w:sz w:val="24"/>
          <w:szCs w:val="24"/>
        </w:rPr>
        <w:t>freshmen only</w:t>
      </w:r>
      <w:r w:rsidR="00745DB1" w:rsidRPr="00745DB1">
        <w:rPr>
          <w:rFonts w:ascii="Open Sans" w:hAnsi="Open Sans" w:cs="Open Sans"/>
          <w:sz w:val="24"/>
          <w:szCs w:val="24"/>
        </w:rPr>
        <w:t>"</w:t>
      </w:r>
      <w:r w:rsidR="000560E8" w:rsidRPr="00745DB1">
        <w:rPr>
          <w:rFonts w:ascii="Open Sans" w:hAnsi="Open Sans" w:cs="Open Sans"/>
          <w:sz w:val="24"/>
          <w:szCs w:val="24"/>
        </w:rPr>
        <w:t xml:space="preserve"> </w:t>
      </w:r>
      <w:r w:rsidR="0072611C" w:rsidRPr="00745DB1">
        <w:rPr>
          <w:rFonts w:ascii="Open Sans" w:hAnsi="Open Sans" w:cs="Open Sans"/>
          <w:sz w:val="24"/>
          <w:szCs w:val="24"/>
        </w:rPr>
        <w:t>are</w:t>
      </w:r>
      <w:r w:rsidR="000560E8" w:rsidRPr="00745DB1">
        <w:rPr>
          <w:rFonts w:ascii="Open Sans" w:hAnsi="Open Sans" w:cs="Open Sans"/>
          <w:sz w:val="24"/>
          <w:szCs w:val="24"/>
        </w:rPr>
        <w:t xml:space="preserve"> noted by individual schools </w:t>
      </w:r>
      <w:r w:rsidR="005D303F" w:rsidRPr="00745DB1">
        <w:rPr>
          <w:rFonts w:ascii="Open Sans" w:hAnsi="Open Sans" w:cs="Open Sans"/>
          <w:sz w:val="24"/>
          <w:szCs w:val="24"/>
        </w:rPr>
        <w:t>on the TE website</w:t>
      </w:r>
      <w:r w:rsidR="00B04396" w:rsidRPr="00745DB1">
        <w:rPr>
          <w:rFonts w:ascii="Open Sans" w:hAnsi="Open Sans" w:cs="Open Sans"/>
          <w:sz w:val="24"/>
          <w:szCs w:val="24"/>
        </w:rPr>
        <w:t>,</w:t>
      </w:r>
      <w:r w:rsidR="005D303F" w:rsidRPr="00745DB1">
        <w:rPr>
          <w:rFonts w:ascii="Open Sans" w:hAnsi="Open Sans" w:cs="Open Sans"/>
          <w:sz w:val="24"/>
          <w:szCs w:val="24"/>
        </w:rPr>
        <w:t xml:space="preserve"> </w:t>
      </w:r>
      <w:r w:rsidR="000560E8" w:rsidRPr="00745DB1">
        <w:rPr>
          <w:rFonts w:ascii="Open Sans" w:hAnsi="Open Sans" w:cs="Open Sans"/>
          <w:sz w:val="24"/>
          <w:szCs w:val="24"/>
        </w:rPr>
        <w:t xml:space="preserve">although </w:t>
      </w:r>
      <w:r w:rsidRPr="00745DB1">
        <w:rPr>
          <w:rFonts w:ascii="Open Sans" w:hAnsi="Open Sans" w:cs="Open Sans"/>
          <w:sz w:val="24"/>
          <w:szCs w:val="24"/>
        </w:rPr>
        <w:t xml:space="preserve">most </w:t>
      </w:r>
      <w:r w:rsidR="000560E8" w:rsidRPr="00745DB1">
        <w:rPr>
          <w:rFonts w:ascii="Open Sans" w:hAnsi="Open Sans" w:cs="Open Sans"/>
          <w:sz w:val="24"/>
          <w:szCs w:val="24"/>
        </w:rPr>
        <w:t xml:space="preserve">schools consider students at all undergraduate class levels. </w:t>
      </w:r>
    </w:p>
    <w:p w14:paraId="50983C23" w14:textId="77777777" w:rsidR="0072611C" w:rsidRPr="00745DB1" w:rsidRDefault="0072611C" w:rsidP="000560E8">
      <w:pPr>
        <w:pStyle w:val="ListParagraph"/>
        <w:rPr>
          <w:rFonts w:ascii="Open Sans" w:hAnsi="Open Sans" w:cs="Open Sans"/>
          <w:sz w:val="24"/>
          <w:szCs w:val="24"/>
        </w:rPr>
      </w:pPr>
    </w:p>
    <w:p w14:paraId="7B47F410" w14:textId="77777777" w:rsidR="000560E8" w:rsidRPr="00745DB1" w:rsidRDefault="000560E8"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How many semesters does the TE scholarship cover?</w:t>
      </w:r>
    </w:p>
    <w:p w14:paraId="30A373B6" w14:textId="01B67262" w:rsidR="00245E9F" w:rsidRPr="00745DB1" w:rsidRDefault="000560E8" w:rsidP="00245E9F">
      <w:pPr>
        <w:pStyle w:val="ListParagraph"/>
        <w:rPr>
          <w:rFonts w:ascii="Open Sans" w:hAnsi="Open Sans" w:cs="Open Sans"/>
          <w:b/>
          <w:sz w:val="24"/>
          <w:szCs w:val="24"/>
        </w:rPr>
      </w:pPr>
      <w:r w:rsidRPr="00745DB1">
        <w:rPr>
          <w:rFonts w:ascii="Open Sans" w:hAnsi="Open Sans" w:cs="Open Sans"/>
          <w:sz w:val="24"/>
          <w:szCs w:val="24"/>
        </w:rPr>
        <w:t>TE awards are based on class levels</w:t>
      </w:r>
      <w:r w:rsidR="00201CC4" w:rsidRPr="00745DB1">
        <w:rPr>
          <w:rFonts w:ascii="Open Sans" w:hAnsi="Open Sans" w:cs="Open Sans"/>
          <w:sz w:val="24"/>
          <w:szCs w:val="24"/>
        </w:rPr>
        <w:t>,</w:t>
      </w:r>
      <w:r w:rsidRPr="00745DB1">
        <w:rPr>
          <w:rFonts w:ascii="Open Sans" w:hAnsi="Open Sans" w:cs="Open Sans"/>
          <w:sz w:val="24"/>
          <w:szCs w:val="24"/>
        </w:rPr>
        <w:t xml:space="preserve"> with an </w:t>
      </w:r>
      <w:r w:rsidR="00DD3F35" w:rsidRPr="00745DB1">
        <w:rPr>
          <w:rFonts w:ascii="Open Sans" w:hAnsi="Open Sans" w:cs="Open Sans"/>
          <w:sz w:val="24"/>
          <w:szCs w:val="24"/>
        </w:rPr>
        <w:t>eight</w:t>
      </w:r>
      <w:r w:rsidR="002E3522" w:rsidRPr="00745DB1">
        <w:rPr>
          <w:rFonts w:ascii="Open Sans" w:hAnsi="Open Sans" w:cs="Open Sans"/>
          <w:sz w:val="24"/>
          <w:szCs w:val="24"/>
        </w:rPr>
        <w:t>-semester</w:t>
      </w:r>
      <w:r w:rsidRPr="00745DB1">
        <w:rPr>
          <w:rFonts w:ascii="Open Sans" w:hAnsi="Open Sans" w:cs="Open Sans"/>
          <w:sz w:val="24"/>
          <w:szCs w:val="24"/>
        </w:rPr>
        <w:t xml:space="preserve"> maximum for entering </w:t>
      </w:r>
      <w:r w:rsidR="00201CC4" w:rsidRPr="00745DB1">
        <w:rPr>
          <w:rFonts w:ascii="Open Sans" w:hAnsi="Open Sans" w:cs="Open Sans"/>
          <w:sz w:val="24"/>
          <w:szCs w:val="24"/>
        </w:rPr>
        <w:t>undergraduate</w:t>
      </w:r>
      <w:r w:rsidR="00245E9F" w:rsidRPr="00745DB1">
        <w:rPr>
          <w:rFonts w:ascii="Open Sans" w:hAnsi="Open Sans" w:cs="Open Sans"/>
          <w:sz w:val="24"/>
          <w:szCs w:val="24"/>
        </w:rPr>
        <w:t xml:space="preserve"> </w:t>
      </w:r>
      <w:r w:rsidRPr="00745DB1">
        <w:rPr>
          <w:rFonts w:ascii="Open Sans" w:hAnsi="Open Sans" w:cs="Open Sans"/>
          <w:sz w:val="24"/>
          <w:szCs w:val="24"/>
        </w:rPr>
        <w:t>f</w:t>
      </w:r>
      <w:r w:rsidR="00745DB1" w:rsidRPr="00745DB1">
        <w:rPr>
          <w:rFonts w:ascii="Open Sans" w:hAnsi="Open Sans" w:cs="Open Sans"/>
          <w:sz w:val="24"/>
          <w:szCs w:val="24"/>
        </w:rPr>
        <w:t>irst-year students</w:t>
      </w:r>
      <w:r w:rsidRPr="00745DB1">
        <w:rPr>
          <w:rFonts w:ascii="Open Sans" w:hAnsi="Open Sans" w:cs="Open Sans"/>
          <w:sz w:val="24"/>
          <w:szCs w:val="24"/>
        </w:rPr>
        <w:t>.</w:t>
      </w:r>
      <w:r w:rsidR="002526C7" w:rsidRPr="00745DB1">
        <w:rPr>
          <w:rFonts w:ascii="Open Sans" w:hAnsi="Open Sans" w:cs="Open Sans"/>
          <w:sz w:val="24"/>
          <w:szCs w:val="24"/>
        </w:rPr>
        <w:t xml:space="preserve"> </w:t>
      </w:r>
      <w:r w:rsidRPr="00745DB1">
        <w:rPr>
          <w:rFonts w:ascii="Open Sans" w:hAnsi="Open Sans" w:cs="Open Sans"/>
          <w:sz w:val="24"/>
          <w:szCs w:val="24"/>
        </w:rPr>
        <w:t xml:space="preserve">Sophomores would be awarded </w:t>
      </w:r>
      <w:r w:rsidR="00DD3F35" w:rsidRPr="00745DB1">
        <w:rPr>
          <w:rFonts w:ascii="Open Sans" w:hAnsi="Open Sans" w:cs="Open Sans"/>
          <w:sz w:val="24"/>
          <w:szCs w:val="24"/>
        </w:rPr>
        <w:t>six</w:t>
      </w:r>
      <w:r w:rsidRPr="00745DB1">
        <w:rPr>
          <w:rFonts w:ascii="Open Sans" w:hAnsi="Open Sans" w:cs="Open Sans"/>
          <w:sz w:val="24"/>
          <w:szCs w:val="24"/>
        </w:rPr>
        <w:t xml:space="preserve"> semesters</w:t>
      </w:r>
      <w:r w:rsidR="00201CC4" w:rsidRPr="00745DB1">
        <w:rPr>
          <w:rFonts w:ascii="Open Sans" w:hAnsi="Open Sans" w:cs="Open Sans"/>
          <w:sz w:val="24"/>
          <w:szCs w:val="24"/>
        </w:rPr>
        <w:t>,</w:t>
      </w:r>
      <w:r w:rsidRPr="00745DB1">
        <w:rPr>
          <w:rFonts w:ascii="Open Sans" w:hAnsi="Open Sans" w:cs="Open Sans"/>
          <w:sz w:val="24"/>
          <w:szCs w:val="24"/>
        </w:rPr>
        <w:t xml:space="preserve"> and </w:t>
      </w:r>
      <w:r w:rsidRPr="00745DB1">
        <w:rPr>
          <w:rFonts w:ascii="Open Sans" w:hAnsi="Open Sans" w:cs="Open Sans"/>
          <w:sz w:val="24"/>
          <w:szCs w:val="24"/>
        </w:rPr>
        <w:lastRenderedPageBreak/>
        <w:t xml:space="preserve">juniors </w:t>
      </w:r>
      <w:r w:rsidR="00D76DDB" w:rsidRPr="00745DB1">
        <w:rPr>
          <w:rFonts w:ascii="Open Sans" w:hAnsi="Open Sans" w:cs="Open Sans"/>
          <w:sz w:val="24"/>
          <w:szCs w:val="24"/>
        </w:rPr>
        <w:t xml:space="preserve">would be </w:t>
      </w:r>
      <w:r w:rsidRPr="00745DB1">
        <w:rPr>
          <w:rFonts w:ascii="Open Sans" w:hAnsi="Open Sans" w:cs="Open Sans"/>
          <w:sz w:val="24"/>
          <w:szCs w:val="24"/>
        </w:rPr>
        <w:t xml:space="preserve">awarded </w:t>
      </w:r>
      <w:r w:rsidR="00DD3F35" w:rsidRPr="00745DB1">
        <w:rPr>
          <w:rFonts w:ascii="Open Sans" w:hAnsi="Open Sans" w:cs="Open Sans"/>
          <w:sz w:val="24"/>
          <w:szCs w:val="24"/>
        </w:rPr>
        <w:t>four</w:t>
      </w:r>
      <w:r w:rsidRPr="00745DB1">
        <w:rPr>
          <w:rFonts w:ascii="Open Sans" w:hAnsi="Open Sans" w:cs="Open Sans"/>
          <w:sz w:val="24"/>
          <w:szCs w:val="24"/>
        </w:rPr>
        <w:t xml:space="preserve"> semesters to complete degrees</w:t>
      </w:r>
      <w:r w:rsidR="00A8363C" w:rsidRPr="00745DB1">
        <w:rPr>
          <w:rFonts w:ascii="Open Sans" w:hAnsi="Open Sans" w:cs="Open Sans"/>
          <w:color w:val="FF0000"/>
          <w:sz w:val="24"/>
          <w:szCs w:val="24"/>
        </w:rPr>
        <w:t xml:space="preserve"> </w:t>
      </w:r>
      <w:r w:rsidR="00A8363C" w:rsidRPr="00745DB1">
        <w:rPr>
          <w:rFonts w:ascii="Open Sans" w:hAnsi="Open Sans" w:cs="Open Sans"/>
          <w:sz w:val="24"/>
          <w:szCs w:val="24"/>
        </w:rPr>
        <w:t>OR</w:t>
      </w:r>
      <w:r w:rsidR="00A8363C" w:rsidRPr="00745DB1">
        <w:rPr>
          <w:rFonts w:ascii="Open Sans" w:hAnsi="Open Sans" w:cs="Open Sans"/>
          <w:color w:val="FF0000"/>
          <w:sz w:val="24"/>
          <w:szCs w:val="24"/>
        </w:rPr>
        <w:t xml:space="preserve"> </w:t>
      </w:r>
      <w:r w:rsidR="00A8363C" w:rsidRPr="00745DB1">
        <w:rPr>
          <w:rFonts w:ascii="Open Sans" w:hAnsi="Open Sans" w:cs="Open Sans"/>
          <w:sz w:val="24"/>
          <w:szCs w:val="24"/>
        </w:rPr>
        <w:t xml:space="preserve">graduation, whichever is first. </w:t>
      </w:r>
      <w:r w:rsidR="00245E9F" w:rsidRPr="00745DB1">
        <w:rPr>
          <w:rFonts w:ascii="Open Sans" w:hAnsi="Open Sans" w:cs="Open Sans"/>
          <w:sz w:val="24"/>
          <w:szCs w:val="24"/>
        </w:rPr>
        <w:t xml:space="preserve">Schools offering graduate TE scholarship opportunities </w:t>
      </w:r>
      <w:r w:rsidR="00745DB1" w:rsidRPr="00745DB1">
        <w:rPr>
          <w:rFonts w:ascii="Open Sans" w:hAnsi="Open Sans" w:cs="Open Sans"/>
          <w:noProof/>
          <w:sz w:val="24"/>
          <w:szCs w:val="24"/>
        </w:rPr>
        <w:t>provide</w:t>
      </w:r>
      <w:r w:rsidR="00245E9F" w:rsidRPr="00745DB1">
        <w:rPr>
          <w:rFonts w:ascii="Open Sans" w:hAnsi="Open Sans" w:cs="Open Sans"/>
          <w:sz w:val="24"/>
          <w:szCs w:val="24"/>
        </w:rPr>
        <w:t xml:space="preserve"> the student </w:t>
      </w:r>
      <w:r w:rsidR="00745DB1" w:rsidRPr="00745DB1">
        <w:rPr>
          <w:rFonts w:ascii="Open Sans" w:hAnsi="Open Sans" w:cs="Open Sans"/>
          <w:sz w:val="24"/>
          <w:szCs w:val="24"/>
        </w:rPr>
        <w:t xml:space="preserve">with </w:t>
      </w:r>
      <w:r w:rsidR="00245E9F" w:rsidRPr="00745DB1">
        <w:rPr>
          <w:rFonts w:ascii="Open Sans" w:hAnsi="Open Sans" w:cs="Open Sans"/>
          <w:sz w:val="24"/>
          <w:szCs w:val="24"/>
        </w:rPr>
        <w:t>four semesters of eligibility.</w:t>
      </w:r>
    </w:p>
    <w:p w14:paraId="3F1F21EE" w14:textId="77777777" w:rsidR="00245E9F" w:rsidRPr="00745DB1" w:rsidRDefault="00245E9F" w:rsidP="00245E9F">
      <w:pPr>
        <w:pStyle w:val="ListParagraph"/>
        <w:rPr>
          <w:rFonts w:ascii="Open Sans" w:hAnsi="Open Sans" w:cs="Open Sans"/>
          <w:b/>
          <w:sz w:val="24"/>
          <w:szCs w:val="24"/>
        </w:rPr>
      </w:pPr>
    </w:p>
    <w:p w14:paraId="5676C6C4" w14:textId="6BA3F144" w:rsidR="0060697B" w:rsidRPr="00745DB1" w:rsidRDefault="00245E9F"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Wh</w:t>
      </w:r>
      <w:r w:rsidR="0060697B" w:rsidRPr="00745DB1">
        <w:rPr>
          <w:rFonts w:ascii="Open Sans" w:hAnsi="Open Sans" w:cs="Open Sans"/>
          <w:b/>
          <w:sz w:val="24"/>
          <w:szCs w:val="24"/>
        </w:rPr>
        <w:t xml:space="preserve">at is the value of the </w:t>
      </w:r>
      <w:r w:rsidR="005B1C02" w:rsidRPr="00745DB1">
        <w:rPr>
          <w:rFonts w:ascii="Open Sans" w:hAnsi="Open Sans" w:cs="Open Sans"/>
          <w:b/>
          <w:sz w:val="24"/>
          <w:szCs w:val="24"/>
        </w:rPr>
        <w:t>Tuition Exchange scholarship?</w:t>
      </w:r>
    </w:p>
    <w:p w14:paraId="00DDBC00" w14:textId="2DC9325E" w:rsidR="005B1C02" w:rsidRPr="00745DB1" w:rsidRDefault="005B1C02" w:rsidP="005B1C02">
      <w:pPr>
        <w:pStyle w:val="ListParagraph"/>
        <w:rPr>
          <w:rFonts w:ascii="Open Sans" w:hAnsi="Open Sans" w:cs="Open Sans"/>
          <w:sz w:val="24"/>
          <w:szCs w:val="24"/>
        </w:rPr>
      </w:pPr>
      <w:r w:rsidRPr="00745DB1">
        <w:rPr>
          <w:rFonts w:ascii="Open Sans" w:hAnsi="Open Sans" w:cs="Open Sans"/>
          <w:sz w:val="24"/>
          <w:szCs w:val="24"/>
        </w:rPr>
        <w:t xml:space="preserve">It is </w:t>
      </w:r>
      <w:r w:rsidR="00907987" w:rsidRPr="00745DB1">
        <w:rPr>
          <w:rFonts w:ascii="Open Sans" w:hAnsi="Open Sans" w:cs="Open Sans"/>
          <w:noProof/>
          <w:sz w:val="24"/>
          <w:szCs w:val="24"/>
        </w:rPr>
        <w:t>essential</w:t>
      </w:r>
      <w:r w:rsidRPr="00745DB1">
        <w:rPr>
          <w:rFonts w:ascii="Open Sans" w:hAnsi="Open Sans" w:cs="Open Sans"/>
          <w:sz w:val="24"/>
          <w:szCs w:val="24"/>
        </w:rPr>
        <w:t xml:space="preserve"> to understand that no monetary funds are exchanged. </w:t>
      </w:r>
      <w:r w:rsidR="00245E9F" w:rsidRPr="00745DB1">
        <w:rPr>
          <w:rFonts w:ascii="Open Sans" w:hAnsi="Open Sans" w:cs="Open Sans"/>
          <w:sz w:val="24"/>
          <w:szCs w:val="24"/>
        </w:rPr>
        <w:t xml:space="preserve">The value of the TE scholarship is tuition OR </w:t>
      </w:r>
      <w:hyperlink r:id="rId13" w:history="1">
        <w:r w:rsidR="00245E9F" w:rsidRPr="00745DB1">
          <w:rPr>
            <w:rStyle w:val="Hyperlink"/>
            <w:rFonts w:ascii="Open Sans" w:hAnsi="Open Sans" w:cs="Open Sans"/>
            <w:sz w:val="24"/>
            <w:szCs w:val="24"/>
          </w:rPr>
          <w:t>Set-Rate</w:t>
        </w:r>
      </w:hyperlink>
      <w:r w:rsidR="00245E9F" w:rsidRPr="00745DB1">
        <w:rPr>
          <w:rFonts w:ascii="Open Sans" w:hAnsi="Open Sans" w:cs="Open Sans"/>
          <w:sz w:val="24"/>
          <w:szCs w:val="24"/>
        </w:rPr>
        <w:t xml:space="preserve">, whichever is less.  </w:t>
      </w:r>
      <w:r w:rsidRPr="00745DB1">
        <w:rPr>
          <w:rFonts w:ascii="Open Sans" w:hAnsi="Open Sans" w:cs="Open Sans"/>
          <w:sz w:val="24"/>
          <w:szCs w:val="24"/>
        </w:rPr>
        <w:t xml:space="preserve"> </w:t>
      </w:r>
      <w:r w:rsidR="00245E9F" w:rsidRPr="00745DB1">
        <w:rPr>
          <w:rFonts w:ascii="Open Sans" w:hAnsi="Open Sans" w:cs="Open Sans"/>
          <w:sz w:val="24"/>
          <w:szCs w:val="24"/>
        </w:rPr>
        <w:t>TE member schools can</w:t>
      </w:r>
      <w:r w:rsidR="00201CC4" w:rsidRPr="00745DB1">
        <w:rPr>
          <w:rFonts w:ascii="Open Sans" w:hAnsi="Open Sans" w:cs="Open Sans"/>
          <w:sz w:val="24"/>
          <w:szCs w:val="24"/>
        </w:rPr>
        <w:t xml:space="preserve"> </w:t>
      </w:r>
      <w:r w:rsidR="00245E9F" w:rsidRPr="00745DB1">
        <w:rPr>
          <w:rFonts w:ascii="Open Sans" w:hAnsi="Open Sans" w:cs="Open Sans"/>
          <w:sz w:val="24"/>
          <w:szCs w:val="24"/>
        </w:rPr>
        <w:t xml:space="preserve">reduce the </w:t>
      </w:r>
      <w:r w:rsidR="00907987" w:rsidRPr="00745DB1">
        <w:rPr>
          <w:rFonts w:ascii="Open Sans" w:hAnsi="Open Sans" w:cs="Open Sans"/>
          <w:noProof/>
          <w:sz w:val="24"/>
          <w:szCs w:val="24"/>
        </w:rPr>
        <w:t>amount</w:t>
      </w:r>
      <w:r w:rsidR="00245E9F" w:rsidRPr="00745DB1">
        <w:rPr>
          <w:rFonts w:ascii="Open Sans" w:hAnsi="Open Sans" w:cs="Open Sans"/>
          <w:sz w:val="24"/>
          <w:szCs w:val="24"/>
        </w:rPr>
        <w:t xml:space="preserve"> of the TE scholarship by applying </w:t>
      </w:r>
      <w:r w:rsidR="00745DB1" w:rsidRPr="00745DB1">
        <w:rPr>
          <w:rFonts w:ascii="Open Sans" w:hAnsi="Open Sans" w:cs="Open Sans"/>
          <w:sz w:val="24"/>
          <w:szCs w:val="24"/>
        </w:rPr>
        <w:t xml:space="preserve">for </w:t>
      </w:r>
      <w:r w:rsidR="00245E9F" w:rsidRPr="00745DB1">
        <w:rPr>
          <w:rFonts w:ascii="Open Sans" w:hAnsi="Open Sans" w:cs="Open Sans"/>
          <w:sz w:val="24"/>
          <w:szCs w:val="24"/>
        </w:rPr>
        <w:t>federal or state grant dollars, other institutional grants</w:t>
      </w:r>
      <w:r w:rsidR="00907987" w:rsidRPr="00745DB1">
        <w:rPr>
          <w:rFonts w:ascii="Open Sans" w:hAnsi="Open Sans" w:cs="Open Sans"/>
          <w:sz w:val="24"/>
          <w:szCs w:val="24"/>
        </w:rPr>
        <w:t>,</w:t>
      </w:r>
      <w:r w:rsidR="00245E9F" w:rsidRPr="00745DB1">
        <w:rPr>
          <w:rFonts w:ascii="Open Sans" w:hAnsi="Open Sans" w:cs="Open Sans"/>
          <w:sz w:val="24"/>
          <w:szCs w:val="24"/>
        </w:rPr>
        <w:t xml:space="preserve"> </w:t>
      </w:r>
      <w:r w:rsidR="00245E9F" w:rsidRPr="00745DB1">
        <w:rPr>
          <w:rFonts w:ascii="Open Sans" w:hAnsi="Open Sans" w:cs="Open Sans"/>
          <w:noProof/>
          <w:sz w:val="24"/>
          <w:szCs w:val="24"/>
        </w:rPr>
        <w:t>scholarships</w:t>
      </w:r>
      <w:r w:rsidR="00245E9F" w:rsidRPr="00745DB1">
        <w:rPr>
          <w:rFonts w:ascii="Open Sans" w:hAnsi="Open Sans" w:cs="Open Sans"/>
          <w:sz w:val="24"/>
          <w:szCs w:val="24"/>
        </w:rPr>
        <w:t xml:space="preserve">, and even outside scholarships. Be sure to visit the IMPORT schools where your student is considering enrolling for the best understanding and clarification.  </w:t>
      </w:r>
    </w:p>
    <w:p w14:paraId="6CC238C9" w14:textId="44C2771B" w:rsidR="00245E9F" w:rsidRPr="00745DB1" w:rsidRDefault="00245E9F" w:rsidP="005B1C02">
      <w:pPr>
        <w:pStyle w:val="ListParagraph"/>
        <w:rPr>
          <w:rFonts w:ascii="Open Sans" w:hAnsi="Open Sans" w:cs="Open Sans"/>
          <w:sz w:val="24"/>
          <w:szCs w:val="24"/>
        </w:rPr>
      </w:pPr>
    </w:p>
    <w:p w14:paraId="73601734" w14:textId="023ACBC3" w:rsidR="00DD3F35" w:rsidRPr="00745DB1" w:rsidRDefault="00DD3F35" w:rsidP="00DD3F35">
      <w:pPr>
        <w:pStyle w:val="ListParagraph"/>
        <w:numPr>
          <w:ilvl w:val="0"/>
          <w:numId w:val="1"/>
        </w:numPr>
        <w:rPr>
          <w:rFonts w:ascii="Open Sans" w:hAnsi="Open Sans" w:cs="Open Sans"/>
          <w:sz w:val="24"/>
          <w:szCs w:val="24"/>
        </w:rPr>
      </w:pPr>
      <w:r w:rsidRPr="00745DB1">
        <w:rPr>
          <w:rFonts w:ascii="Open Sans" w:hAnsi="Open Sans" w:cs="Open Sans"/>
          <w:b/>
          <w:sz w:val="24"/>
          <w:szCs w:val="24"/>
        </w:rPr>
        <w:t>What is Set-Rate?</w:t>
      </w:r>
    </w:p>
    <w:p w14:paraId="24A7A2DA" w14:textId="1D9F1BC8" w:rsidR="00DD3F35" w:rsidRPr="00745DB1" w:rsidRDefault="00DD3F35" w:rsidP="00DD3F35">
      <w:pPr>
        <w:pStyle w:val="ListParagraph"/>
        <w:rPr>
          <w:rFonts w:ascii="Open Sans" w:hAnsi="Open Sans" w:cs="Open Sans"/>
          <w:sz w:val="24"/>
          <w:szCs w:val="24"/>
        </w:rPr>
      </w:pPr>
      <w:r w:rsidRPr="00745DB1">
        <w:rPr>
          <w:rFonts w:ascii="Open Sans" w:hAnsi="Open Sans" w:cs="Open Sans"/>
          <w:sz w:val="24"/>
          <w:szCs w:val="24"/>
        </w:rPr>
        <w:t xml:space="preserve">Set-Rate is the weighted average of all current Tuition Exchange </w:t>
      </w:r>
      <w:r w:rsidR="00AF4201" w:rsidRPr="00745DB1">
        <w:rPr>
          <w:rFonts w:ascii="Open Sans" w:hAnsi="Open Sans" w:cs="Open Sans"/>
          <w:sz w:val="24"/>
          <w:szCs w:val="24"/>
        </w:rPr>
        <w:t>schools</w:t>
      </w:r>
      <w:r w:rsidR="00745DB1" w:rsidRPr="00745DB1">
        <w:rPr>
          <w:rFonts w:ascii="Open Sans" w:hAnsi="Open Sans" w:cs="Open Sans"/>
          <w:sz w:val="24"/>
          <w:szCs w:val="24"/>
        </w:rPr>
        <w:t>'</w:t>
      </w:r>
      <w:r w:rsidRPr="00745DB1">
        <w:rPr>
          <w:rFonts w:ascii="Open Sans" w:hAnsi="Open Sans" w:cs="Open Sans"/>
          <w:sz w:val="24"/>
          <w:szCs w:val="24"/>
        </w:rPr>
        <w:t xml:space="preserve"> tuition. </w:t>
      </w:r>
      <w:r w:rsidR="00745DB1" w:rsidRPr="00745DB1">
        <w:rPr>
          <w:rFonts w:ascii="Open Sans" w:hAnsi="Open Sans" w:cs="Open Sans"/>
          <w:sz w:val="24"/>
          <w:szCs w:val="24"/>
        </w:rPr>
        <w:t xml:space="preserve">The amount is approved by the Tuition Exchange Board of Directors annually. </w:t>
      </w:r>
    </w:p>
    <w:p w14:paraId="4F8E3E23" w14:textId="77777777" w:rsidR="00DD3F35" w:rsidRPr="00745DB1" w:rsidRDefault="00DD3F35" w:rsidP="00DD3F35">
      <w:pPr>
        <w:pStyle w:val="ListParagraph"/>
        <w:rPr>
          <w:rFonts w:ascii="Open Sans" w:hAnsi="Open Sans" w:cs="Open Sans"/>
          <w:sz w:val="24"/>
          <w:szCs w:val="24"/>
        </w:rPr>
      </w:pPr>
    </w:p>
    <w:p w14:paraId="5B5378C7" w14:textId="28647FEB" w:rsidR="008115D2" w:rsidRPr="00745DB1" w:rsidRDefault="008115D2"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How much tuition is covered </w:t>
      </w:r>
      <w:r w:rsidR="00745DB1" w:rsidRPr="00745DB1">
        <w:rPr>
          <w:rFonts w:ascii="Open Sans" w:hAnsi="Open Sans" w:cs="Open Sans"/>
          <w:b/>
          <w:sz w:val="24"/>
          <w:szCs w:val="24"/>
        </w:rPr>
        <w:t>by</w:t>
      </w:r>
      <w:r w:rsidRPr="00745DB1">
        <w:rPr>
          <w:rFonts w:ascii="Open Sans" w:hAnsi="Open Sans" w:cs="Open Sans"/>
          <w:b/>
          <w:sz w:val="24"/>
          <w:szCs w:val="24"/>
        </w:rPr>
        <w:t xml:space="preserve"> the scholarship?</w:t>
      </w:r>
    </w:p>
    <w:p w14:paraId="2C4D5C43" w14:textId="438E7D66" w:rsidR="00735F54" w:rsidRPr="00745DB1" w:rsidRDefault="008115D2" w:rsidP="008115D2">
      <w:pPr>
        <w:pStyle w:val="ListParagraph"/>
        <w:rPr>
          <w:rFonts w:ascii="Open Sans" w:hAnsi="Open Sans" w:cs="Open Sans"/>
          <w:sz w:val="24"/>
          <w:szCs w:val="24"/>
        </w:rPr>
      </w:pPr>
      <w:r w:rsidRPr="00745DB1">
        <w:rPr>
          <w:rFonts w:ascii="Open Sans" w:hAnsi="Open Sans" w:cs="Open Sans"/>
          <w:sz w:val="24"/>
          <w:szCs w:val="24"/>
        </w:rPr>
        <w:t>The TE website reflect</w:t>
      </w:r>
      <w:r w:rsidR="00F27A1D" w:rsidRPr="00745DB1">
        <w:rPr>
          <w:rFonts w:ascii="Open Sans" w:hAnsi="Open Sans" w:cs="Open Sans"/>
          <w:sz w:val="24"/>
          <w:szCs w:val="24"/>
        </w:rPr>
        <w:t>s</w:t>
      </w:r>
      <w:r w:rsidRPr="00745DB1">
        <w:rPr>
          <w:rFonts w:ascii="Open Sans" w:hAnsi="Open Sans" w:cs="Open Sans"/>
          <w:sz w:val="24"/>
          <w:szCs w:val="24"/>
        </w:rPr>
        <w:t xml:space="preserve"> t</w:t>
      </w:r>
      <w:r w:rsidR="0072611C" w:rsidRPr="00745DB1">
        <w:rPr>
          <w:rFonts w:ascii="Open Sans" w:hAnsi="Open Sans" w:cs="Open Sans"/>
          <w:sz w:val="24"/>
          <w:szCs w:val="24"/>
        </w:rPr>
        <w:t xml:space="preserve">he </w:t>
      </w:r>
      <w:r w:rsidR="00DD3F35" w:rsidRPr="00745DB1">
        <w:rPr>
          <w:rFonts w:ascii="Open Sans" w:hAnsi="Open Sans" w:cs="Open Sans"/>
          <w:sz w:val="24"/>
          <w:szCs w:val="24"/>
        </w:rPr>
        <w:t xml:space="preserve">scholarship </w:t>
      </w:r>
      <w:r w:rsidR="0072611C" w:rsidRPr="00745DB1">
        <w:rPr>
          <w:rFonts w:ascii="Open Sans" w:hAnsi="Open Sans" w:cs="Open Sans"/>
          <w:sz w:val="24"/>
          <w:szCs w:val="24"/>
        </w:rPr>
        <w:t>amounts at each school</w:t>
      </w:r>
      <w:r w:rsidR="00DD3F35" w:rsidRPr="00745DB1">
        <w:rPr>
          <w:rFonts w:ascii="Open Sans" w:hAnsi="Open Sans" w:cs="Open Sans"/>
          <w:sz w:val="24"/>
          <w:szCs w:val="24"/>
        </w:rPr>
        <w:t xml:space="preserve">. You must review each school where your dependent </w:t>
      </w:r>
      <w:r w:rsidR="00745DB1" w:rsidRPr="00745DB1">
        <w:rPr>
          <w:rFonts w:ascii="Open Sans" w:hAnsi="Open Sans" w:cs="Open Sans"/>
          <w:sz w:val="24"/>
          <w:szCs w:val="24"/>
        </w:rPr>
        <w:t xml:space="preserve">is </w:t>
      </w:r>
      <w:r w:rsidR="00DD3F35" w:rsidRPr="00745DB1">
        <w:rPr>
          <w:rFonts w:ascii="Open Sans" w:hAnsi="Open Sans" w:cs="Open Sans"/>
          <w:sz w:val="24"/>
          <w:szCs w:val="24"/>
        </w:rPr>
        <w:t>seeking a TE scholarship</w:t>
      </w:r>
      <w:r w:rsidR="00745DB1" w:rsidRPr="00745DB1">
        <w:rPr>
          <w:rFonts w:ascii="Open Sans" w:hAnsi="Open Sans" w:cs="Open Sans"/>
          <w:sz w:val="24"/>
          <w:szCs w:val="24"/>
        </w:rPr>
        <w:t>,</w:t>
      </w:r>
      <w:r w:rsidR="00DD3F35" w:rsidRPr="00745DB1">
        <w:rPr>
          <w:rFonts w:ascii="Open Sans" w:hAnsi="Open Sans" w:cs="Open Sans"/>
          <w:sz w:val="24"/>
          <w:szCs w:val="24"/>
        </w:rPr>
        <w:t xml:space="preserve"> as the </w:t>
      </w:r>
      <w:r w:rsidR="00DD3F35" w:rsidRPr="00745DB1">
        <w:rPr>
          <w:rFonts w:ascii="Open Sans" w:hAnsi="Open Sans" w:cs="Open Sans"/>
          <w:noProof/>
          <w:sz w:val="24"/>
          <w:szCs w:val="24"/>
        </w:rPr>
        <w:t>amount</w:t>
      </w:r>
      <w:r w:rsidR="00DD3F35" w:rsidRPr="00745DB1">
        <w:rPr>
          <w:rFonts w:ascii="Open Sans" w:hAnsi="Open Sans" w:cs="Open Sans"/>
          <w:sz w:val="24"/>
          <w:szCs w:val="24"/>
        </w:rPr>
        <w:t xml:space="preserve"> of each </w:t>
      </w:r>
      <w:r w:rsidR="00DD3F35" w:rsidRPr="00745DB1">
        <w:rPr>
          <w:rFonts w:ascii="Open Sans" w:hAnsi="Open Sans" w:cs="Open Sans"/>
          <w:noProof/>
          <w:sz w:val="24"/>
          <w:szCs w:val="24"/>
        </w:rPr>
        <w:t>scholarship</w:t>
      </w:r>
      <w:r w:rsidR="00DD3F35" w:rsidRPr="00745DB1">
        <w:rPr>
          <w:rFonts w:ascii="Open Sans" w:hAnsi="Open Sans" w:cs="Open Sans"/>
          <w:sz w:val="24"/>
          <w:szCs w:val="24"/>
        </w:rPr>
        <w:t xml:space="preserve"> can </w:t>
      </w:r>
      <w:r w:rsidR="00F27A1D" w:rsidRPr="00745DB1">
        <w:rPr>
          <w:rFonts w:ascii="Open Sans" w:hAnsi="Open Sans" w:cs="Open Sans"/>
          <w:sz w:val="24"/>
          <w:szCs w:val="24"/>
        </w:rPr>
        <w:t>vary</w:t>
      </w:r>
      <w:r w:rsidR="0072611C" w:rsidRPr="00745DB1">
        <w:rPr>
          <w:rFonts w:ascii="Open Sans" w:hAnsi="Open Sans" w:cs="Open Sans"/>
          <w:sz w:val="24"/>
          <w:szCs w:val="24"/>
        </w:rPr>
        <w:t xml:space="preserve">. </w:t>
      </w:r>
    </w:p>
    <w:p w14:paraId="2ED93462" w14:textId="77777777" w:rsidR="00735F54" w:rsidRPr="00745DB1" w:rsidRDefault="00735F54" w:rsidP="008115D2">
      <w:pPr>
        <w:pStyle w:val="ListParagraph"/>
        <w:rPr>
          <w:rFonts w:ascii="Open Sans" w:hAnsi="Open Sans" w:cs="Open Sans"/>
          <w:sz w:val="24"/>
          <w:szCs w:val="24"/>
        </w:rPr>
      </w:pPr>
    </w:p>
    <w:p w14:paraId="5DBB565C" w14:textId="5035449A" w:rsidR="00602ADC" w:rsidRPr="00745DB1" w:rsidRDefault="00602ADC"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I missed the </w:t>
      </w:r>
      <w:proofErr w:type="gramStart"/>
      <w:r w:rsidR="00245E9F" w:rsidRPr="00745DB1">
        <w:rPr>
          <w:rFonts w:ascii="Open Sans" w:hAnsi="Open Sans" w:cs="Open Sans"/>
          <w:b/>
          <w:sz w:val="24"/>
          <w:szCs w:val="24"/>
        </w:rPr>
        <w:t xml:space="preserve">TE </w:t>
      </w:r>
      <w:r w:rsidRPr="00745DB1">
        <w:rPr>
          <w:rFonts w:ascii="Open Sans" w:hAnsi="Open Sans" w:cs="Open Sans"/>
          <w:b/>
          <w:sz w:val="24"/>
          <w:szCs w:val="24"/>
        </w:rPr>
        <w:t xml:space="preserve"> scholarship</w:t>
      </w:r>
      <w:proofErr w:type="gramEnd"/>
      <w:r w:rsidRPr="00745DB1">
        <w:rPr>
          <w:rFonts w:ascii="Open Sans" w:hAnsi="Open Sans" w:cs="Open Sans"/>
          <w:b/>
          <w:sz w:val="24"/>
          <w:szCs w:val="24"/>
        </w:rPr>
        <w:t xml:space="preserve"> deadline</w:t>
      </w:r>
      <w:r w:rsidR="00864B37" w:rsidRPr="00745DB1">
        <w:rPr>
          <w:rFonts w:ascii="Open Sans" w:hAnsi="Open Sans" w:cs="Open Sans"/>
          <w:b/>
          <w:sz w:val="24"/>
          <w:szCs w:val="24"/>
        </w:rPr>
        <w:t>, so</w:t>
      </w:r>
      <w:r w:rsidRPr="00745DB1">
        <w:rPr>
          <w:rFonts w:ascii="Open Sans" w:hAnsi="Open Sans" w:cs="Open Sans"/>
          <w:b/>
          <w:sz w:val="24"/>
          <w:szCs w:val="24"/>
        </w:rPr>
        <w:t xml:space="preserve"> what are my options?</w:t>
      </w:r>
    </w:p>
    <w:p w14:paraId="7D618145" w14:textId="37458C71" w:rsidR="00A20D07" w:rsidRPr="00745DB1" w:rsidRDefault="00DD3F35" w:rsidP="00A8363C">
      <w:pPr>
        <w:pStyle w:val="ListParagraph"/>
        <w:rPr>
          <w:rFonts w:ascii="Open Sans" w:hAnsi="Open Sans" w:cs="Open Sans"/>
          <w:sz w:val="24"/>
          <w:szCs w:val="24"/>
        </w:rPr>
      </w:pPr>
      <w:r w:rsidRPr="00745DB1">
        <w:rPr>
          <w:rFonts w:ascii="Open Sans" w:hAnsi="Open Sans" w:cs="Open Sans"/>
          <w:sz w:val="24"/>
          <w:szCs w:val="24"/>
        </w:rPr>
        <w:t>Contact your TE Liaison Officer</w:t>
      </w:r>
      <w:r w:rsidR="00245E9F" w:rsidRPr="00745DB1">
        <w:rPr>
          <w:rFonts w:ascii="Open Sans" w:hAnsi="Open Sans" w:cs="Open Sans"/>
          <w:sz w:val="24"/>
          <w:szCs w:val="24"/>
        </w:rPr>
        <w:t>.</w:t>
      </w:r>
    </w:p>
    <w:p w14:paraId="6BDFCC00" w14:textId="77777777" w:rsidR="00745DB1" w:rsidRPr="00745DB1" w:rsidRDefault="00745DB1" w:rsidP="00A8363C">
      <w:pPr>
        <w:pStyle w:val="ListParagraph"/>
        <w:rPr>
          <w:rFonts w:ascii="Open Sans" w:hAnsi="Open Sans" w:cs="Open Sans"/>
          <w:sz w:val="24"/>
          <w:szCs w:val="24"/>
        </w:rPr>
      </w:pPr>
    </w:p>
    <w:p w14:paraId="1480E140" w14:textId="4C6D89F2" w:rsidR="005D303F" w:rsidRPr="00745DB1" w:rsidRDefault="005D303F"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Since I missed the application deadline</w:t>
      </w:r>
      <w:r w:rsidR="00745DB1" w:rsidRPr="00745DB1">
        <w:rPr>
          <w:rFonts w:ascii="Open Sans" w:hAnsi="Open Sans" w:cs="Open Sans"/>
          <w:b/>
          <w:sz w:val="24"/>
          <w:szCs w:val="24"/>
        </w:rPr>
        <w:t>,</w:t>
      </w:r>
      <w:r w:rsidRPr="00745DB1">
        <w:rPr>
          <w:rFonts w:ascii="Open Sans" w:hAnsi="Open Sans" w:cs="Open Sans"/>
          <w:b/>
          <w:sz w:val="24"/>
          <w:szCs w:val="24"/>
        </w:rPr>
        <w:t xml:space="preserve"> can my </w:t>
      </w:r>
      <w:r w:rsidR="00DD3F35" w:rsidRPr="00745DB1">
        <w:rPr>
          <w:rFonts w:ascii="Open Sans" w:hAnsi="Open Sans" w:cs="Open Sans"/>
          <w:b/>
          <w:sz w:val="24"/>
          <w:szCs w:val="24"/>
        </w:rPr>
        <w:t>dependent</w:t>
      </w:r>
      <w:r w:rsidRPr="00745DB1">
        <w:rPr>
          <w:rFonts w:ascii="Open Sans" w:hAnsi="Open Sans" w:cs="Open Sans"/>
          <w:b/>
          <w:sz w:val="24"/>
          <w:szCs w:val="24"/>
        </w:rPr>
        <w:t xml:space="preserve"> apply for the spring term?</w:t>
      </w:r>
    </w:p>
    <w:p w14:paraId="2F4E0D32" w14:textId="2FE01419" w:rsidR="005D303F" w:rsidRPr="00745DB1" w:rsidRDefault="00AF4201" w:rsidP="005D303F">
      <w:pPr>
        <w:pStyle w:val="ListParagraph"/>
        <w:rPr>
          <w:rFonts w:ascii="Open Sans" w:hAnsi="Open Sans" w:cs="Open Sans"/>
          <w:sz w:val="24"/>
          <w:szCs w:val="24"/>
        </w:rPr>
      </w:pPr>
      <w:r w:rsidRPr="00745DB1">
        <w:rPr>
          <w:rFonts w:ascii="Open Sans" w:hAnsi="Open Sans" w:cs="Open Sans"/>
          <w:sz w:val="24"/>
          <w:szCs w:val="24"/>
        </w:rPr>
        <w:t>Again,</w:t>
      </w:r>
      <w:r w:rsidR="00245E9F" w:rsidRPr="00745DB1">
        <w:rPr>
          <w:rFonts w:ascii="Open Sans" w:hAnsi="Open Sans" w:cs="Open Sans"/>
          <w:sz w:val="24"/>
          <w:szCs w:val="24"/>
        </w:rPr>
        <w:t xml:space="preserve"> visit with </w:t>
      </w:r>
      <w:r w:rsidR="00745DB1" w:rsidRPr="00745DB1">
        <w:rPr>
          <w:rFonts w:ascii="Open Sans" w:hAnsi="Open Sans" w:cs="Open Sans"/>
          <w:sz w:val="24"/>
          <w:szCs w:val="24"/>
        </w:rPr>
        <w:t xml:space="preserve">the Export and Import </w:t>
      </w:r>
      <w:r w:rsidR="00DD3F35" w:rsidRPr="00745DB1">
        <w:rPr>
          <w:rFonts w:ascii="Open Sans" w:hAnsi="Open Sans" w:cs="Open Sans"/>
          <w:sz w:val="24"/>
          <w:szCs w:val="24"/>
        </w:rPr>
        <w:t>TE Liaison Officer</w:t>
      </w:r>
      <w:r w:rsidR="00745DB1" w:rsidRPr="00745DB1">
        <w:rPr>
          <w:rFonts w:ascii="Open Sans" w:hAnsi="Open Sans" w:cs="Open Sans"/>
          <w:sz w:val="24"/>
          <w:szCs w:val="24"/>
        </w:rPr>
        <w:t>s for the answer that fits the specific school(s) in question.</w:t>
      </w:r>
    </w:p>
    <w:p w14:paraId="7BADF964" w14:textId="77777777" w:rsidR="00745DB1" w:rsidRPr="00745DB1" w:rsidRDefault="00745DB1" w:rsidP="005D303F">
      <w:pPr>
        <w:pStyle w:val="ListParagraph"/>
        <w:rPr>
          <w:rFonts w:ascii="Open Sans" w:hAnsi="Open Sans" w:cs="Open Sans"/>
          <w:sz w:val="24"/>
          <w:szCs w:val="24"/>
        </w:rPr>
      </w:pPr>
    </w:p>
    <w:p w14:paraId="6DA721EE" w14:textId="7F9EB955" w:rsidR="00602ADC" w:rsidRPr="00745DB1" w:rsidRDefault="00602ADC"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M</w:t>
      </w:r>
      <w:r w:rsidR="006B3F06" w:rsidRPr="00745DB1">
        <w:rPr>
          <w:rFonts w:ascii="Open Sans" w:hAnsi="Open Sans" w:cs="Open Sans"/>
          <w:b/>
          <w:sz w:val="24"/>
          <w:szCs w:val="24"/>
        </w:rPr>
        <w:t>y</w:t>
      </w:r>
      <w:r w:rsidRPr="00745DB1">
        <w:rPr>
          <w:rFonts w:ascii="Open Sans" w:hAnsi="Open Sans" w:cs="Open Sans"/>
          <w:b/>
          <w:sz w:val="24"/>
          <w:szCs w:val="24"/>
        </w:rPr>
        <w:t xml:space="preserve"> </w:t>
      </w:r>
      <w:r w:rsidR="003040CE" w:rsidRPr="00745DB1">
        <w:rPr>
          <w:rFonts w:ascii="Open Sans" w:hAnsi="Open Sans" w:cs="Open Sans"/>
          <w:b/>
          <w:sz w:val="24"/>
          <w:szCs w:val="24"/>
        </w:rPr>
        <w:t>dependent</w:t>
      </w:r>
      <w:r w:rsidRPr="00745DB1">
        <w:rPr>
          <w:rFonts w:ascii="Open Sans" w:hAnsi="Open Sans" w:cs="Open Sans"/>
          <w:b/>
          <w:sz w:val="24"/>
          <w:szCs w:val="24"/>
        </w:rPr>
        <w:t xml:space="preserve"> applied last year and was not awarded </w:t>
      </w:r>
      <w:r w:rsidR="00F27A1D" w:rsidRPr="00745DB1">
        <w:rPr>
          <w:rFonts w:ascii="Open Sans" w:hAnsi="Open Sans" w:cs="Open Sans"/>
          <w:b/>
          <w:sz w:val="24"/>
          <w:szCs w:val="24"/>
        </w:rPr>
        <w:t xml:space="preserve">tuition </w:t>
      </w:r>
      <w:r w:rsidRPr="00745DB1">
        <w:rPr>
          <w:rFonts w:ascii="Open Sans" w:hAnsi="Open Sans" w:cs="Open Sans"/>
          <w:b/>
          <w:sz w:val="24"/>
          <w:szCs w:val="24"/>
        </w:rPr>
        <w:t xml:space="preserve">exchange. </w:t>
      </w:r>
      <w:r w:rsidR="00DD3F35" w:rsidRPr="00745DB1">
        <w:rPr>
          <w:rFonts w:ascii="Open Sans" w:hAnsi="Open Sans" w:cs="Open Sans"/>
          <w:b/>
          <w:sz w:val="24"/>
          <w:szCs w:val="24"/>
        </w:rPr>
        <w:t xml:space="preserve">Can we </w:t>
      </w:r>
      <w:r w:rsidRPr="00745DB1">
        <w:rPr>
          <w:rFonts w:ascii="Open Sans" w:hAnsi="Open Sans" w:cs="Open Sans"/>
          <w:b/>
          <w:noProof/>
          <w:sz w:val="24"/>
          <w:szCs w:val="24"/>
        </w:rPr>
        <w:t>apply</w:t>
      </w:r>
      <w:r w:rsidRPr="00745DB1">
        <w:rPr>
          <w:rFonts w:ascii="Open Sans" w:hAnsi="Open Sans" w:cs="Open Sans"/>
          <w:b/>
          <w:sz w:val="24"/>
          <w:szCs w:val="24"/>
        </w:rPr>
        <w:t xml:space="preserve"> </w:t>
      </w:r>
      <w:r w:rsidR="00DD3F35" w:rsidRPr="00745DB1">
        <w:rPr>
          <w:rFonts w:ascii="Open Sans" w:hAnsi="Open Sans" w:cs="Open Sans"/>
          <w:b/>
          <w:sz w:val="24"/>
          <w:szCs w:val="24"/>
        </w:rPr>
        <w:t>again in the future</w:t>
      </w:r>
      <w:r w:rsidR="006B3F06" w:rsidRPr="00745DB1">
        <w:rPr>
          <w:rFonts w:ascii="Open Sans" w:hAnsi="Open Sans" w:cs="Open Sans"/>
          <w:b/>
          <w:sz w:val="24"/>
          <w:szCs w:val="24"/>
        </w:rPr>
        <w:t>?</w:t>
      </w:r>
      <w:r w:rsidRPr="00745DB1">
        <w:rPr>
          <w:rFonts w:ascii="Open Sans" w:hAnsi="Open Sans" w:cs="Open Sans"/>
          <w:b/>
          <w:sz w:val="24"/>
          <w:szCs w:val="24"/>
        </w:rPr>
        <w:t xml:space="preserve"> </w:t>
      </w:r>
    </w:p>
    <w:p w14:paraId="3FCD9109" w14:textId="339E3A15" w:rsidR="00602ADC" w:rsidRPr="00745DB1" w:rsidRDefault="00745DB1" w:rsidP="00602ADC">
      <w:pPr>
        <w:pStyle w:val="ListParagraph"/>
        <w:rPr>
          <w:rFonts w:ascii="Open Sans" w:hAnsi="Open Sans" w:cs="Open Sans"/>
          <w:sz w:val="24"/>
          <w:szCs w:val="24"/>
        </w:rPr>
      </w:pPr>
      <w:r w:rsidRPr="00745DB1">
        <w:rPr>
          <w:rFonts w:ascii="Open Sans" w:hAnsi="Open Sans" w:cs="Open Sans"/>
          <w:sz w:val="24"/>
          <w:szCs w:val="24"/>
        </w:rPr>
        <w:t>Ask the Import school if the student is eligible for consideration. If yes, a</w:t>
      </w:r>
      <w:r w:rsidR="00602ADC" w:rsidRPr="00745DB1">
        <w:rPr>
          <w:rFonts w:ascii="Open Sans" w:hAnsi="Open Sans" w:cs="Open Sans"/>
          <w:sz w:val="24"/>
          <w:szCs w:val="24"/>
        </w:rPr>
        <w:t xml:space="preserve"> new application is required</w:t>
      </w:r>
      <w:r w:rsidR="006B3F06" w:rsidRPr="00745DB1">
        <w:rPr>
          <w:rFonts w:ascii="Open Sans" w:hAnsi="Open Sans" w:cs="Open Sans"/>
          <w:sz w:val="24"/>
          <w:szCs w:val="24"/>
        </w:rPr>
        <w:t xml:space="preserve"> for the next academic year</w:t>
      </w:r>
      <w:r w:rsidR="00DD3F35" w:rsidRPr="00745DB1">
        <w:rPr>
          <w:rFonts w:ascii="Open Sans" w:hAnsi="Open Sans" w:cs="Open Sans"/>
          <w:sz w:val="24"/>
          <w:szCs w:val="24"/>
        </w:rPr>
        <w:t>.</w:t>
      </w:r>
      <w:r w:rsidR="00602ADC" w:rsidRPr="00745DB1">
        <w:rPr>
          <w:rFonts w:ascii="Open Sans" w:hAnsi="Open Sans" w:cs="Open Sans"/>
          <w:sz w:val="24"/>
          <w:szCs w:val="24"/>
        </w:rPr>
        <w:t xml:space="preserve"> </w:t>
      </w:r>
    </w:p>
    <w:p w14:paraId="14C50CE3" w14:textId="77777777" w:rsidR="00745DB1" w:rsidRPr="00745DB1" w:rsidRDefault="00745DB1" w:rsidP="00602ADC">
      <w:pPr>
        <w:pStyle w:val="ListParagraph"/>
        <w:rPr>
          <w:rFonts w:ascii="Open Sans" w:hAnsi="Open Sans" w:cs="Open Sans"/>
          <w:sz w:val="24"/>
          <w:szCs w:val="24"/>
        </w:rPr>
      </w:pPr>
    </w:p>
    <w:p w14:paraId="15DDA83E" w14:textId="475DC638" w:rsidR="006B3F06" w:rsidRPr="00745DB1" w:rsidRDefault="006B3F06"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Do I need to </w:t>
      </w:r>
      <w:r w:rsidR="00DD3F35" w:rsidRPr="00745DB1">
        <w:rPr>
          <w:rFonts w:ascii="Open Sans" w:hAnsi="Open Sans" w:cs="Open Sans"/>
          <w:b/>
          <w:sz w:val="24"/>
          <w:szCs w:val="24"/>
        </w:rPr>
        <w:t>re</w:t>
      </w:r>
      <w:r w:rsidRPr="00745DB1">
        <w:rPr>
          <w:rFonts w:ascii="Open Sans" w:hAnsi="Open Sans" w:cs="Open Sans"/>
          <w:b/>
          <w:sz w:val="24"/>
          <w:szCs w:val="24"/>
        </w:rPr>
        <w:t xml:space="preserve">apply </w:t>
      </w:r>
      <w:r w:rsidR="00745DB1" w:rsidRPr="00745DB1">
        <w:rPr>
          <w:rFonts w:ascii="Open Sans" w:hAnsi="Open Sans" w:cs="Open Sans"/>
          <w:b/>
          <w:sz w:val="24"/>
          <w:szCs w:val="24"/>
        </w:rPr>
        <w:t>yearly</w:t>
      </w:r>
      <w:r w:rsidRPr="00745DB1">
        <w:rPr>
          <w:rFonts w:ascii="Open Sans" w:hAnsi="Open Sans" w:cs="Open Sans"/>
          <w:b/>
          <w:sz w:val="24"/>
          <w:szCs w:val="24"/>
        </w:rPr>
        <w:t xml:space="preserve"> if my </w:t>
      </w:r>
      <w:r w:rsidR="003040CE" w:rsidRPr="00745DB1">
        <w:rPr>
          <w:rFonts w:ascii="Open Sans" w:hAnsi="Open Sans" w:cs="Open Sans"/>
          <w:b/>
          <w:sz w:val="24"/>
          <w:szCs w:val="24"/>
        </w:rPr>
        <w:t>dependent</w:t>
      </w:r>
      <w:r w:rsidRPr="00745DB1">
        <w:rPr>
          <w:rFonts w:ascii="Open Sans" w:hAnsi="Open Sans" w:cs="Open Sans"/>
          <w:b/>
          <w:sz w:val="24"/>
          <w:szCs w:val="24"/>
        </w:rPr>
        <w:t xml:space="preserve"> was awarded </w:t>
      </w:r>
      <w:r w:rsidR="00745DB1" w:rsidRPr="00745DB1">
        <w:rPr>
          <w:rFonts w:ascii="Open Sans" w:hAnsi="Open Sans" w:cs="Open Sans"/>
          <w:b/>
          <w:sz w:val="24"/>
          <w:szCs w:val="24"/>
        </w:rPr>
        <w:t xml:space="preserve">a </w:t>
      </w:r>
      <w:r w:rsidRPr="00745DB1">
        <w:rPr>
          <w:rFonts w:ascii="Open Sans" w:hAnsi="Open Sans" w:cs="Open Sans"/>
          <w:b/>
          <w:sz w:val="24"/>
          <w:szCs w:val="24"/>
        </w:rPr>
        <w:t>tuition exchange?</w:t>
      </w:r>
    </w:p>
    <w:p w14:paraId="738C1E93" w14:textId="6E7631B4" w:rsidR="006B3F06" w:rsidRPr="00745DB1" w:rsidRDefault="00745DB1" w:rsidP="006B3F06">
      <w:pPr>
        <w:pStyle w:val="ListParagraph"/>
        <w:rPr>
          <w:rFonts w:ascii="Open Sans" w:hAnsi="Open Sans" w:cs="Open Sans"/>
          <w:sz w:val="24"/>
          <w:szCs w:val="24"/>
        </w:rPr>
      </w:pPr>
      <w:r w:rsidRPr="00745DB1">
        <w:rPr>
          <w:rFonts w:ascii="Open Sans" w:hAnsi="Open Sans" w:cs="Open Sans"/>
          <w:sz w:val="24"/>
          <w:szCs w:val="24"/>
        </w:rPr>
        <w:t xml:space="preserve">If the eligible parent remains employed at the same school AND the student stays continually enrolled, there is NO renewal application. However, some member schools require an internal form. </w:t>
      </w:r>
    </w:p>
    <w:p w14:paraId="280274EC" w14:textId="77777777" w:rsidR="00745DB1" w:rsidRPr="00745DB1" w:rsidRDefault="00745DB1" w:rsidP="006B3F06">
      <w:pPr>
        <w:pStyle w:val="ListParagraph"/>
        <w:rPr>
          <w:rFonts w:ascii="Open Sans" w:hAnsi="Open Sans" w:cs="Open Sans"/>
          <w:sz w:val="24"/>
          <w:szCs w:val="24"/>
        </w:rPr>
      </w:pPr>
    </w:p>
    <w:p w14:paraId="336AEF2A" w14:textId="30C6ED0E" w:rsidR="006B3F06" w:rsidRPr="00745DB1" w:rsidRDefault="006B3F06"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lastRenderedPageBreak/>
        <w:t xml:space="preserve">What happens to my </w:t>
      </w:r>
      <w:r w:rsidR="003040CE" w:rsidRPr="00745DB1">
        <w:rPr>
          <w:rFonts w:ascii="Open Sans" w:hAnsi="Open Sans" w:cs="Open Sans"/>
          <w:b/>
          <w:sz w:val="24"/>
          <w:szCs w:val="24"/>
        </w:rPr>
        <w:t>dependent</w:t>
      </w:r>
      <w:r w:rsidR="00745DB1" w:rsidRPr="00745DB1">
        <w:rPr>
          <w:rFonts w:ascii="Open Sans" w:hAnsi="Open Sans" w:cs="Open Sans"/>
          <w:b/>
          <w:sz w:val="24"/>
          <w:szCs w:val="24"/>
        </w:rPr>
        <w:t>'</w:t>
      </w:r>
      <w:r w:rsidRPr="00745DB1">
        <w:rPr>
          <w:rFonts w:ascii="Open Sans" w:hAnsi="Open Sans" w:cs="Open Sans"/>
          <w:b/>
          <w:sz w:val="24"/>
          <w:szCs w:val="24"/>
        </w:rPr>
        <w:t>s tuition exchange if I leave the university?</w:t>
      </w:r>
    </w:p>
    <w:p w14:paraId="2865DBDA" w14:textId="5B456813" w:rsidR="006B3F06" w:rsidRPr="00745DB1" w:rsidRDefault="00F06DD1" w:rsidP="006B3F06">
      <w:pPr>
        <w:pStyle w:val="ListParagraph"/>
        <w:rPr>
          <w:rFonts w:ascii="Open Sans" w:hAnsi="Open Sans" w:cs="Open Sans"/>
          <w:sz w:val="24"/>
          <w:szCs w:val="24"/>
        </w:rPr>
      </w:pPr>
      <w:r w:rsidRPr="00745DB1">
        <w:rPr>
          <w:rFonts w:ascii="Open Sans" w:hAnsi="Open Sans" w:cs="Open Sans"/>
          <w:sz w:val="24"/>
          <w:szCs w:val="24"/>
        </w:rPr>
        <w:t xml:space="preserve">When you notify the EXPORT employer of your decision to leave, your TE scholarship may expire at the end of the current enrollment period. For example, if you </w:t>
      </w:r>
      <w:r w:rsidR="00907987" w:rsidRPr="00745DB1">
        <w:rPr>
          <w:rFonts w:ascii="Open Sans" w:hAnsi="Open Sans" w:cs="Open Sans"/>
          <w:noProof/>
          <w:sz w:val="24"/>
          <w:szCs w:val="24"/>
        </w:rPr>
        <w:t>tell</w:t>
      </w:r>
      <w:r w:rsidRPr="00745DB1">
        <w:rPr>
          <w:rFonts w:ascii="Open Sans" w:hAnsi="Open Sans" w:cs="Open Sans"/>
          <w:sz w:val="24"/>
          <w:szCs w:val="24"/>
        </w:rPr>
        <w:t xml:space="preserve"> your EXPORT employer you are resigning </w:t>
      </w:r>
      <w:r w:rsidR="00745DB1" w:rsidRPr="00745DB1">
        <w:rPr>
          <w:rFonts w:ascii="Open Sans" w:hAnsi="Open Sans" w:cs="Open Sans"/>
          <w:sz w:val="24"/>
          <w:szCs w:val="24"/>
        </w:rPr>
        <w:t xml:space="preserve">on </w:t>
      </w:r>
      <w:r w:rsidRPr="00745DB1">
        <w:rPr>
          <w:rFonts w:ascii="Open Sans" w:hAnsi="Open Sans" w:cs="Open Sans"/>
          <w:sz w:val="24"/>
          <w:szCs w:val="24"/>
        </w:rPr>
        <w:t>July 1, your student</w:t>
      </w:r>
      <w:r w:rsidR="00745DB1" w:rsidRPr="00745DB1">
        <w:rPr>
          <w:rFonts w:ascii="Open Sans" w:hAnsi="Open Sans" w:cs="Open Sans"/>
          <w:sz w:val="24"/>
          <w:szCs w:val="24"/>
        </w:rPr>
        <w:t>'</w:t>
      </w:r>
      <w:r w:rsidRPr="00745DB1">
        <w:rPr>
          <w:rFonts w:ascii="Open Sans" w:hAnsi="Open Sans" w:cs="Open Sans"/>
          <w:sz w:val="24"/>
          <w:szCs w:val="24"/>
        </w:rPr>
        <w:t xml:space="preserve">s eligibility expires </w:t>
      </w:r>
      <w:r w:rsidR="00745DB1" w:rsidRPr="00745DB1">
        <w:rPr>
          <w:rFonts w:ascii="Open Sans" w:hAnsi="Open Sans" w:cs="Open Sans"/>
          <w:sz w:val="24"/>
          <w:szCs w:val="24"/>
        </w:rPr>
        <w:t xml:space="preserve">on </w:t>
      </w:r>
      <w:r w:rsidRPr="00745DB1">
        <w:rPr>
          <w:rFonts w:ascii="Open Sans" w:hAnsi="Open Sans" w:cs="Open Sans"/>
          <w:sz w:val="24"/>
          <w:szCs w:val="24"/>
        </w:rPr>
        <w:t xml:space="preserve">July 1. </w:t>
      </w:r>
      <w:r w:rsidR="00DD3F35" w:rsidRPr="00745DB1">
        <w:rPr>
          <w:rFonts w:ascii="Open Sans" w:hAnsi="Open Sans" w:cs="Open Sans"/>
          <w:sz w:val="24"/>
          <w:szCs w:val="24"/>
        </w:rPr>
        <w:t>Likewise,</w:t>
      </w:r>
      <w:r w:rsidRPr="00745DB1">
        <w:rPr>
          <w:rFonts w:ascii="Open Sans" w:hAnsi="Open Sans" w:cs="Open Sans"/>
          <w:sz w:val="24"/>
          <w:szCs w:val="24"/>
        </w:rPr>
        <w:t xml:space="preserve"> if you </w:t>
      </w:r>
      <w:r w:rsidRPr="00745DB1">
        <w:rPr>
          <w:rFonts w:ascii="Open Sans" w:hAnsi="Open Sans" w:cs="Open Sans"/>
          <w:noProof/>
          <w:sz w:val="24"/>
          <w:szCs w:val="24"/>
        </w:rPr>
        <w:t>notify</w:t>
      </w:r>
      <w:r w:rsidRPr="00745DB1">
        <w:rPr>
          <w:rFonts w:ascii="Open Sans" w:hAnsi="Open Sans" w:cs="Open Sans"/>
          <w:sz w:val="24"/>
          <w:szCs w:val="24"/>
        </w:rPr>
        <w:t xml:space="preserve"> your EXPORT employer you are </w:t>
      </w:r>
      <w:r w:rsidR="00907987" w:rsidRPr="00745DB1">
        <w:rPr>
          <w:rFonts w:ascii="Open Sans" w:hAnsi="Open Sans" w:cs="Open Sans"/>
          <w:noProof/>
          <w:sz w:val="24"/>
          <w:szCs w:val="24"/>
        </w:rPr>
        <w:t>leav</w:t>
      </w:r>
      <w:r w:rsidRPr="00745DB1">
        <w:rPr>
          <w:rFonts w:ascii="Open Sans" w:hAnsi="Open Sans" w:cs="Open Sans"/>
          <w:noProof/>
          <w:sz w:val="24"/>
          <w:szCs w:val="24"/>
        </w:rPr>
        <w:t>ing</w:t>
      </w:r>
      <w:r w:rsidRPr="00745DB1">
        <w:rPr>
          <w:rFonts w:ascii="Open Sans" w:hAnsi="Open Sans" w:cs="Open Sans"/>
          <w:sz w:val="24"/>
          <w:szCs w:val="24"/>
        </w:rPr>
        <w:t xml:space="preserve"> effective October 15, your student</w:t>
      </w:r>
      <w:r w:rsidR="00745DB1" w:rsidRPr="00745DB1">
        <w:rPr>
          <w:rFonts w:ascii="Open Sans" w:hAnsi="Open Sans" w:cs="Open Sans"/>
          <w:sz w:val="24"/>
          <w:szCs w:val="24"/>
        </w:rPr>
        <w:t>'</w:t>
      </w:r>
      <w:r w:rsidRPr="00745DB1">
        <w:rPr>
          <w:rFonts w:ascii="Open Sans" w:hAnsi="Open Sans" w:cs="Open Sans"/>
          <w:sz w:val="24"/>
          <w:szCs w:val="24"/>
        </w:rPr>
        <w:t xml:space="preserve">s </w:t>
      </w:r>
      <w:r w:rsidRPr="00745DB1">
        <w:rPr>
          <w:rFonts w:ascii="Open Sans" w:hAnsi="Open Sans" w:cs="Open Sans"/>
          <w:noProof/>
          <w:sz w:val="24"/>
          <w:szCs w:val="24"/>
        </w:rPr>
        <w:t>eligibility</w:t>
      </w:r>
      <w:r w:rsidRPr="00745DB1">
        <w:rPr>
          <w:rFonts w:ascii="Open Sans" w:hAnsi="Open Sans" w:cs="Open Sans"/>
          <w:sz w:val="24"/>
          <w:szCs w:val="24"/>
        </w:rPr>
        <w:t xml:space="preserve"> expire</w:t>
      </w:r>
      <w:r w:rsidR="00DD3F35" w:rsidRPr="00745DB1">
        <w:rPr>
          <w:rFonts w:ascii="Open Sans" w:hAnsi="Open Sans" w:cs="Open Sans"/>
          <w:sz w:val="24"/>
          <w:szCs w:val="24"/>
        </w:rPr>
        <w:t>s</w:t>
      </w:r>
      <w:r w:rsidRPr="00745DB1">
        <w:rPr>
          <w:rFonts w:ascii="Open Sans" w:hAnsi="Open Sans" w:cs="Open Sans"/>
          <w:sz w:val="24"/>
          <w:szCs w:val="24"/>
        </w:rPr>
        <w:t xml:space="preserve"> </w:t>
      </w:r>
      <w:r w:rsidR="00745DB1" w:rsidRPr="00745DB1">
        <w:rPr>
          <w:rFonts w:ascii="Open Sans" w:hAnsi="Open Sans" w:cs="Open Sans"/>
          <w:sz w:val="24"/>
          <w:szCs w:val="24"/>
        </w:rPr>
        <w:t xml:space="preserve">on </w:t>
      </w:r>
      <w:r w:rsidRPr="00745DB1">
        <w:rPr>
          <w:rFonts w:ascii="Open Sans" w:hAnsi="Open Sans" w:cs="Open Sans"/>
          <w:sz w:val="24"/>
          <w:szCs w:val="24"/>
        </w:rPr>
        <w:t xml:space="preserve">December 31. </w:t>
      </w:r>
      <w:r w:rsidR="00DD3F35" w:rsidRPr="00745DB1">
        <w:rPr>
          <w:rFonts w:ascii="Open Sans" w:hAnsi="Open Sans" w:cs="Open Sans"/>
          <w:sz w:val="24"/>
          <w:szCs w:val="24"/>
        </w:rPr>
        <w:t>Any further TE scholarship funding is canceled.</w:t>
      </w:r>
    </w:p>
    <w:p w14:paraId="67DDD988" w14:textId="77777777" w:rsidR="00745DB1" w:rsidRPr="00745DB1" w:rsidRDefault="00745DB1" w:rsidP="006B3F06">
      <w:pPr>
        <w:pStyle w:val="ListParagraph"/>
        <w:rPr>
          <w:rFonts w:ascii="Open Sans" w:hAnsi="Open Sans" w:cs="Open Sans"/>
          <w:sz w:val="24"/>
          <w:szCs w:val="24"/>
        </w:rPr>
      </w:pPr>
    </w:p>
    <w:p w14:paraId="0803DCBA" w14:textId="524C5289" w:rsidR="00AD550B" w:rsidRPr="00745DB1" w:rsidRDefault="00AD550B"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My </w:t>
      </w:r>
      <w:r w:rsidR="00DD3F35" w:rsidRPr="00745DB1">
        <w:rPr>
          <w:rFonts w:ascii="Open Sans" w:hAnsi="Open Sans" w:cs="Open Sans"/>
          <w:b/>
          <w:sz w:val="24"/>
          <w:szCs w:val="24"/>
        </w:rPr>
        <w:t>dependent</w:t>
      </w:r>
      <w:r w:rsidRPr="00745DB1">
        <w:rPr>
          <w:rFonts w:ascii="Open Sans" w:hAnsi="Open Sans" w:cs="Open Sans"/>
          <w:b/>
          <w:sz w:val="24"/>
          <w:szCs w:val="24"/>
        </w:rPr>
        <w:t xml:space="preserve"> has completed the</w:t>
      </w:r>
      <w:r w:rsidR="000F3205" w:rsidRPr="00745DB1">
        <w:rPr>
          <w:rFonts w:ascii="Open Sans" w:hAnsi="Open Sans" w:cs="Open Sans"/>
          <w:b/>
          <w:sz w:val="24"/>
          <w:szCs w:val="24"/>
        </w:rPr>
        <w:t xml:space="preserve"> TE</w:t>
      </w:r>
      <w:r w:rsidRPr="00745DB1">
        <w:rPr>
          <w:rFonts w:ascii="Open Sans" w:hAnsi="Open Sans" w:cs="Open Sans"/>
          <w:b/>
          <w:sz w:val="24"/>
          <w:szCs w:val="24"/>
        </w:rPr>
        <w:t xml:space="preserve"> application and applied for </w:t>
      </w:r>
      <w:r w:rsidR="00745DB1" w:rsidRPr="00745DB1">
        <w:rPr>
          <w:rFonts w:ascii="Open Sans" w:hAnsi="Open Sans" w:cs="Open Sans"/>
          <w:b/>
          <w:sz w:val="24"/>
          <w:szCs w:val="24"/>
        </w:rPr>
        <w:t>college admission</w:t>
      </w:r>
      <w:r w:rsidR="00F27A1D" w:rsidRPr="00745DB1">
        <w:rPr>
          <w:rFonts w:ascii="Open Sans" w:hAnsi="Open Sans" w:cs="Open Sans"/>
          <w:b/>
          <w:sz w:val="24"/>
          <w:szCs w:val="24"/>
        </w:rPr>
        <w:t>;</w:t>
      </w:r>
      <w:r w:rsidR="000F3205" w:rsidRPr="00745DB1">
        <w:rPr>
          <w:rFonts w:ascii="Open Sans" w:hAnsi="Open Sans" w:cs="Open Sans"/>
          <w:b/>
          <w:sz w:val="24"/>
          <w:szCs w:val="24"/>
        </w:rPr>
        <w:t xml:space="preserve"> when will </w:t>
      </w:r>
      <w:r w:rsidR="00F27A1D" w:rsidRPr="00745DB1">
        <w:rPr>
          <w:rFonts w:ascii="Open Sans" w:hAnsi="Open Sans" w:cs="Open Sans"/>
          <w:b/>
          <w:sz w:val="24"/>
          <w:szCs w:val="24"/>
        </w:rPr>
        <w:t>we</w:t>
      </w:r>
      <w:r w:rsidR="000F3205" w:rsidRPr="00745DB1">
        <w:rPr>
          <w:rFonts w:ascii="Open Sans" w:hAnsi="Open Sans" w:cs="Open Sans"/>
          <w:b/>
          <w:sz w:val="24"/>
          <w:szCs w:val="24"/>
        </w:rPr>
        <w:t xml:space="preserve"> be notified of the TE decision?</w:t>
      </w:r>
    </w:p>
    <w:p w14:paraId="17377FA6" w14:textId="0F884CB1" w:rsidR="00AD550B" w:rsidRPr="00745DB1" w:rsidRDefault="00AD550B" w:rsidP="00AD550B">
      <w:pPr>
        <w:pStyle w:val="ListParagraph"/>
        <w:rPr>
          <w:rFonts w:ascii="Open Sans" w:hAnsi="Open Sans" w:cs="Open Sans"/>
          <w:sz w:val="24"/>
          <w:szCs w:val="24"/>
        </w:rPr>
      </w:pPr>
      <w:r w:rsidRPr="00745DB1">
        <w:rPr>
          <w:rFonts w:ascii="Open Sans" w:hAnsi="Open Sans" w:cs="Open Sans"/>
          <w:sz w:val="24"/>
          <w:szCs w:val="24"/>
        </w:rPr>
        <w:t xml:space="preserve">Notifications of admission must be </w:t>
      </w:r>
      <w:r w:rsidR="00AF4201" w:rsidRPr="00745DB1">
        <w:rPr>
          <w:rFonts w:ascii="Open Sans" w:hAnsi="Open Sans" w:cs="Open Sans"/>
          <w:sz w:val="24"/>
          <w:szCs w:val="24"/>
        </w:rPr>
        <w:t>determined</w:t>
      </w:r>
      <w:r w:rsidRPr="00745DB1">
        <w:rPr>
          <w:rFonts w:ascii="Open Sans" w:hAnsi="Open Sans" w:cs="Open Sans"/>
          <w:sz w:val="24"/>
          <w:szCs w:val="24"/>
        </w:rPr>
        <w:t xml:space="preserve"> before tuition exchange decisions are made. Each school provides </w:t>
      </w:r>
      <w:r w:rsidR="00745DB1" w:rsidRPr="00745DB1">
        <w:rPr>
          <w:rFonts w:ascii="Open Sans" w:hAnsi="Open Sans" w:cs="Open Sans"/>
          <w:sz w:val="24"/>
          <w:szCs w:val="24"/>
        </w:rPr>
        <w:t>its</w:t>
      </w:r>
      <w:r w:rsidRPr="00745DB1">
        <w:rPr>
          <w:rFonts w:ascii="Open Sans" w:hAnsi="Open Sans" w:cs="Open Sans"/>
          <w:sz w:val="24"/>
          <w:szCs w:val="24"/>
        </w:rPr>
        <w:t xml:space="preserve"> TE announcement date on the </w:t>
      </w:r>
      <w:r w:rsidR="000F3205" w:rsidRPr="00745DB1">
        <w:rPr>
          <w:rFonts w:ascii="Open Sans" w:hAnsi="Open Sans" w:cs="Open Sans"/>
          <w:sz w:val="24"/>
          <w:szCs w:val="24"/>
        </w:rPr>
        <w:t xml:space="preserve">TE </w:t>
      </w:r>
      <w:r w:rsidRPr="00745DB1">
        <w:rPr>
          <w:rFonts w:ascii="Open Sans" w:hAnsi="Open Sans" w:cs="Open Sans"/>
          <w:sz w:val="24"/>
          <w:szCs w:val="24"/>
        </w:rPr>
        <w:t xml:space="preserve">website. </w:t>
      </w:r>
    </w:p>
    <w:p w14:paraId="6F5EB0FE" w14:textId="77777777" w:rsidR="00745DB1" w:rsidRPr="00745DB1" w:rsidRDefault="00745DB1" w:rsidP="00AD550B">
      <w:pPr>
        <w:pStyle w:val="ListParagraph"/>
        <w:rPr>
          <w:rFonts w:ascii="Open Sans" w:hAnsi="Open Sans" w:cs="Open Sans"/>
          <w:sz w:val="24"/>
          <w:szCs w:val="24"/>
        </w:rPr>
      </w:pPr>
    </w:p>
    <w:p w14:paraId="3BA31502" w14:textId="7AF2DA6B" w:rsidR="00F06DD1" w:rsidRPr="00745DB1" w:rsidRDefault="00AD550B" w:rsidP="003040CE">
      <w:pPr>
        <w:pStyle w:val="ListParagraph"/>
        <w:numPr>
          <w:ilvl w:val="0"/>
          <w:numId w:val="1"/>
        </w:numPr>
        <w:rPr>
          <w:rFonts w:ascii="Open Sans" w:hAnsi="Open Sans" w:cs="Open Sans"/>
          <w:sz w:val="24"/>
          <w:szCs w:val="24"/>
        </w:rPr>
      </w:pPr>
      <w:r w:rsidRPr="00745DB1">
        <w:rPr>
          <w:rFonts w:ascii="Open Sans" w:hAnsi="Open Sans" w:cs="Open Sans"/>
          <w:b/>
          <w:sz w:val="24"/>
          <w:szCs w:val="24"/>
        </w:rPr>
        <w:t xml:space="preserve">If my </w:t>
      </w:r>
      <w:r w:rsidR="00DD3F35" w:rsidRPr="00745DB1">
        <w:rPr>
          <w:rFonts w:ascii="Open Sans" w:hAnsi="Open Sans" w:cs="Open Sans"/>
          <w:b/>
          <w:sz w:val="24"/>
          <w:szCs w:val="24"/>
        </w:rPr>
        <w:t>dependent</w:t>
      </w:r>
      <w:r w:rsidRPr="00745DB1">
        <w:rPr>
          <w:rFonts w:ascii="Open Sans" w:hAnsi="Open Sans" w:cs="Open Sans"/>
          <w:b/>
          <w:sz w:val="24"/>
          <w:szCs w:val="24"/>
        </w:rPr>
        <w:t xml:space="preserve"> uses the TE program</w:t>
      </w:r>
      <w:r w:rsidR="00745DB1" w:rsidRPr="00745DB1">
        <w:rPr>
          <w:rFonts w:ascii="Open Sans" w:hAnsi="Open Sans" w:cs="Open Sans"/>
          <w:b/>
          <w:sz w:val="24"/>
          <w:szCs w:val="24"/>
        </w:rPr>
        <w:t>,</w:t>
      </w:r>
      <w:r w:rsidRPr="00745DB1">
        <w:rPr>
          <w:rFonts w:ascii="Open Sans" w:hAnsi="Open Sans" w:cs="Open Sans"/>
          <w:b/>
          <w:sz w:val="24"/>
          <w:szCs w:val="24"/>
        </w:rPr>
        <w:t xml:space="preserve"> are they eligible to transfer </w:t>
      </w:r>
      <w:r w:rsidR="00F06DD1" w:rsidRPr="00745DB1">
        <w:rPr>
          <w:rFonts w:ascii="Open Sans" w:hAnsi="Open Sans" w:cs="Open Sans"/>
          <w:b/>
          <w:sz w:val="24"/>
          <w:szCs w:val="24"/>
        </w:rPr>
        <w:t>if their original choice is not a good fit?</w:t>
      </w:r>
    </w:p>
    <w:p w14:paraId="73136DCC" w14:textId="0C4E77FE" w:rsidR="002F5B23" w:rsidRPr="00745DB1" w:rsidRDefault="00F06DD1" w:rsidP="00F06DD1">
      <w:pPr>
        <w:pStyle w:val="ListParagraph"/>
        <w:rPr>
          <w:rFonts w:ascii="Open Sans" w:hAnsi="Open Sans" w:cs="Open Sans"/>
          <w:sz w:val="24"/>
          <w:szCs w:val="24"/>
        </w:rPr>
      </w:pPr>
      <w:r w:rsidRPr="00745DB1">
        <w:rPr>
          <w:rFonts w:ascii="Open Sans" w:hAnsi="Open Sans" w:cs="Open Sans"/>
          <w:sz w:val="24"/>
          <w:szCs w:val="24"/>
        </w:rPr>
        <w:t xml:space="preserve">The TE </w:t>
      </w:r>
      <w:r w:rsidR="00AF4201" w:rsidRPr="00745DB1">
        <w:rPr>
          <w:rFonts w:ascii="Open Sans" w:hAnsi="Open Sans" w:cs="Open Sans"/>
          <w:sz w:val="24"/>
          <w:szCs w:val="24"/>
        </w:rPr>
        <w:t xml:space="preserve">scholarship </w:t>
      </w:r>
      <w:r w:rsidRPr="00745DB1">
        <w:rPr>
          <w:rFonts w:ascii="Open Sans" w:hAnsi="Open Sans" w:cs="Open Sans"/>
          <w:sz w:val="24"/>
          <w:szCs w:val="24"/>
        </w:rPr>
        <w:t>is a scholarship</w:t>
      </w:r>
      <w:r w:rsidR="00907987" w:rsidRPr="00745DB1">
        <w:rPr>
          <w:rFonts w:ascii="Open Sans" w:hAnsi="Open Sans" w:cs="Open Sans"/>
          <w:sz w:val="24"/>
          <w:szCs w:val="24"/>
        </w:rPr>
        <w:t>,</w:t>
      </w:r>
      <w:r w:rsidRPr="00745DB1">
        <w:rPr>
          <w:rFonts w:ascii="Open Sans" w:hAnsi="Open Sans" w:cs="Open Sans"/>
          <w:sz w:val="24"/>
          <w:szCs w:val="24"/>
        </w:rPr>
        <w:t xml:space="preserve"> </w:t>
      </w:r>
      <w:r w:rsidRPr="00745DB1">
        <w:rPr>
          <w:rFonts w:ascii="Open Sans" w:hAnsi="Open Sans" w:cs="Open Sans"/>
          <w:noProof/>
          <w:sz w:val="24"/>
          <w:szCs w:val="24"/>
        </w:rPr>
        <w:t>and</w:t>
      </w:r>
      <w:r w:rsidRPr="00745DB1">
        <w:rPr>
          <w:rFonts w:ascii="Open Sans" w:hAnsi="Open Sans" w:cs="Open Sans"/>
          <w:sz w:val="24"/>
          <w:szCs w:val="24"/>
        </w:rPr>
        <w:t xml:space="preserve"> the number of </w:t>
      </w:r>
      <w:r w:rsidR="00907987" w:rsidRPr="00745DB1">
        <w:rPr>
          <w:rFonts w:ascii="Open Sans" w:hAnsi="Open Sans" w:cs="Open Sans"/>
          <w:noProof/>
          <w:sz w:val="24"/>
          <w:szCs w:val="24"/>
        </w:rPr>
        <w:t>award</w:t>
      </w:r>
      <w:r w:rsidRPr="00745DB1">
        <w:rPr>
          <w:rFonts w:ascii="Open Sans" w:hAnsi="Open Sans" w:cs="Open Sans"/>
          <w:noProof/>
          <w:sz w:val="24"/>
          <w:szCs w:val="24"/>
        </w:rPr>
        <w:t>s</w:t>
      </w:r>
      <w:r w:rsidRPr="00745DB1">
        <w:rPr>
          <w:rFonts w:ascii="Open Sans" w:hAnsi="Open Sans" w:cs="Open Sans"/>
          <w:sz w:val="24"/>
          <w:szCs w:val="24"/>
        </w:rPr>
        <w:t xml:space="preserve"> can be limited at each member school. Start with your EXPORT employer to confirm the student can </w:t>
      </w:r>
      <w:r w:rsidR="00745DB1" w:rsidRPr="00745DB1">
        <w:rPr>
          <w:rFonts w:ascii="Open Sans" w:hAnsi="Open Sans" w:cs="Open Sans"/>
          <w:sz w:val="24"/>
          <w:szCs w:val="24"/>
        </w:rPr>
        <w:t xml:space="preserve">update </w:t>
      </w:r>
      <w:r w:rsidRPr="00745DB1">
        <w:rPr>
          <w:rFonts w:ascii="Open Sans" w:hAnsi="Open Sans" w:cs="Open Sans"/>
          <w:sz w:val="24"/>
          <w:szCs w:val="24"/>
        </w:rPr>
        <w:t xml:space="preserve">her TE application to include the new school. If yes, the family completes a new TE application listing the new IMPORT school only.  </w:t>
      </w:r>
    </w:p>
    <w:p w14:paraId="3754B100" w14:textId="48EC37BA" w:rsidR="00F06DD1" w:rsidRPr="00745DB1" w:rsidRDefault="00F06DD1" w:rsidP="00F06DD1">
      <w:pPr>
        <w:pStyle w:val="ListParagraph"/>
        <w:rPr>
          <w:rFonts w:ascii="Open Sans" w:hAnsi="Open Sans" w:cs="Open Sans"/>
          <w:sz w:val="24"/>
          <w:szCs w:val="24"/>
        </w:rPr>
      </w:pPr>
      <w:r w:rsidRPr="00745DB1">
        <w:rPr>
          <w:rFonts w:ascii="Open Sans" w:hAnsi="Open Sans" w:cs="Open Sans"/>
          <w:sz w:val="24"/>
          <w:szCs w:val="24"/>
        </w:rPr>
        <w:t>Remember</w:t>
      </w:r>
      <w:r w:rsidR="00745DB1" w:rsidRPr="00745DB1">
        <w:rPr>
          <w:rFonts w:ascii="Open Sans" w:hAnsi="Open Sans" w:cs="Open Sans"/>
          <w:sz w:val="24"/>
          <w:szCs w:val="24"/>
        </w:rPr>
        <w:t>,</w:t>
      </w:r>
      <w:r w:rsidRPr="00745DB1">
        <w:rPr>
          <w:rFonts w:ascii="Open Sans" w:hAnsi="Open Sans" w:cs="Open Sans"/>
          <w:sz w:val="24"/>
          <w:szCs w:val="24"/>
        </w:rPr>
        <w:t xml:space="preserve"> TE scholarship</w:t>
      </w:r>
      <w:r w:rsidR="00745DB1" w:rsidRPr="00745DB1">
        <w:rPr>
          <w:rFonts w:ascii="Open Sans" w:hAnsi="Open Sans" w:cs="Open Sans"/>
          <w:sz w:val="24"/>
          <w:szCs w:val="24"/>
        </w:rPr>
        <w:t xml:space="preserve"> award</w:t>
      </w:r>
      <w:r w:rsidRPr="00745DB1">
        <w:rPr>
          <w:rFonts w:ascii="Open Sans" w:hAnsi="Open Sans" w:cs="Open Sans"/>
          <w:sz w:val="24"/>
          <w:szCs w:val="24"/>
        </w:rPr>
        <w:t xml:space="preserve">s are based on </w:t>
      </w:r>
      <w:r w:rsidR="00745DB1" w:rsidRPr="00745DB1">
        <w:rPr>
          <w:rFonts w:ascii="Open Sans" w:hAnsi="Open Sans" w:cs="Open Sans"/>
          <w:sz w:val="24"/>
          <w:szCs w:val="24"/>
        </w:rPr>
        <w:t>various considerations,</w:t>
      </w:r>
      <w:r w:rsidRPr="00745DB1">
        <w:rPr>
          <w:rFonts w:ascii="Open Sans" w:hAnsi="Open Sans" w:cs="Open Sans"/>
          <w:sz w:val="24"/>
          <w:szCs w:val="24"/>
        </w:rPr>
        <w:t xml:space="preserve"> including academic success at the former school and if the IMPORT school has scholarship dollars available. </w:t>
      </w:r>
      <w:r w:rsidR="00675C40" w:rsidRPr="00745DB1">
        <w:rPr>
          <w:rFonts w:ascii="Open Sans" w:hAnsi="Open Sans" w:cs="Open Sans"/>
          <w:sz w:val="24"/>
          <w:szCs w:val="24"/>
        </w:rPr>
        <w:t xml:space="preserve">There is no guaranteed eligibility </w:t>
      </w:r>
      <w:r w:rsidR="00AF4201" w:rsidRPr="00745DB1">
        <w:rPr>
          <w:rFonts w:ascii="Open Sans" w:hAnsi="Open Sans" w:cs="Open Sans"/>
          <w:sz w:val="24"/>
          <w:szCs w:val="24"/>
        </w:rPr>
        <w:t>for</w:t>
      </w:r>
      <w:r w:rsidR="00675C40" w:rsidRPr="00745DB1">
        <w:rPr>
          <w:rFonts w:ascii="Open Sans" w:hAnsi="Open Sans" w:cs="Open Sans"/>
          <w:sz w:val="24"/>
          <w:szCs w:val="24"/>
        </w:rPr>
        <w:t xml:space="preserve"> Tuition Exchange</w:t>
      </w:r>
      <w:r w:rsidR="00AF4201" w:rsidRPr="00745DB1">
        <w:rPr>
          <w:rFonts w:ascii="Open Sans" w:hAnsi="Open Sans" w:cs="Open Sans"/>
          <w:sz w:val="24"/>
          <w:szCs w:val="24"/>
        </w:rPr>
        <w:t xml:space="preserve"> at the new school</w:t>
      </w:r>
      <w:r w:rsidR="00675C40" w:rsidRPr="00745DB1">
        <w:rPr>
          <w:rFonts w:ascii="Open Sans" w:hAnsi="Open Sans" w:cs="Open Sans"/>
          <w:sz w:val="24"/>
          <w:szCs w:val="24"/>
        </w:rPr>
        <w:t>.</w:t>
      </w:r>
    </w:p>
    <w:p w14:paraId="701B5533" w14:textId="77777777" w:rsidR="00745DB1" w:rsidRPr="00745DB1" w:rsidRDefault="00745DB1" w:rsidP="00F06DD1">
      <w:pPr>
        <w:pStyle w:val="ListParagraph"/>
        <w:rPr>
          <w:rFonts w:ascii="Open Sans" w:hAnsi="Open Sans" w:cs="Open Sans"/>
          <w:sz w:val="24"/>
          <w:szCs w:val="24"/>
        </w:rPr>
      </w:pPr>
    </w:p>
    <w:p w14:paraId="5D21E22A" w14:textId="02B262C0" w:rsidR="009C0B17" w:rsidRPr="00745DB1" w:rsidRDefault="009C0B17"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Does the TE program </w:t>
      </w:r>
      <w:r w:rsidR="00745DB1">
        <w:rPr>
          <w:rFonts w:ascii="Open Sans" w:hAnsi="Open Sans" w:cs="Open Sans"/>
          <w:b/>
          <w:sz w:val="24"/>
          <w:szCs w:val="24"/>
        </w:rPr>
        <w:t>include</w:t>
      </w:r>
      <w:r w:rsidRPr="00745DB1">
        <w:rPr>
          <w:rFonts w:ascii="Open Sans" w:hAnsi="Open Sans" w:cs="Open Sans"/>
          <w:b/>
          <w:sz w:val="24"/>
          <w:szCs w:val="24"/>
        </w:rPr>
        <w:t xml:space="preserve"> </w:t>
      </w:r>
      <w:r w:rsidR="00675C40" w:rsidRPr="00745DB1">
        <w:rPr>
          <w:rFonts w:ascii="Open Sans" w:hAnsi="Open Sans" w:cs="Open Sans"/>
          <w:b/>
          <w:sz w:val="24"/>
          <w:szCs w:val="24"/>
        </w:rPr>
        <w:t>graduate degrees</w:t>
      </w:r>
      <w:r w:rsidRPr="00745DB1">
        <w:rPr>
          <w:rFonts w:ascii="Open Sans" w:hAnsi="Open Sans" w:cs="Open Sans"/>
          <w:b/>
          <w:sz w:val="24"/>
          <w:szCs w:val="24"/>
        </w:rPr>
        <w:t>?</w:t>
      </w:r>
    </w:p>
    <w:p w14:paraId="77EE3BF2" w14:textId="669BD19F" w:rsidR="009C0B17" w:rsidRPr="00745DB1" w:rsidRDefault="00AF4201" w:rsidP="009C0B17">
      <w:pPr>
        <w:pStyle w:val="ListParagraph"/>
        <w:rPr>
          <w:rFonts w:ascii="Open Sans" w:hAnsi="Open Sans" w:cs="Open Sans"/>
          <w:sz w:val="24"/>
          <w:szCs w:val="24"/>
        </w:rPr>
      </w:pPr>
      <w:r w:rsidRPr="00745DB1">
        <w:rPr>
          <w:rFonts w:ascii="Open Sans" w:hAnsi="Open Sans" w:cs="Open Sans"/>
          <w:sz w:val="24"/>
          <w:szCs w:val="24"/>
        </w:rPr>
        <w:t xml:space="preserve">Export schools define dependent. </w:t>
      </w:r>
      <w:r w:rsidR="00675C40" w:rsidRPr="00745DB1">
        <w:rPr>
          <w:rFonts w:ascii="Open Sans" w:hAnsi="Open Sans" w:cs="Open Sans"/>
          <w:sz w:val="24"/>
          <w:szCs w:val="24"/>
        </w:rPr>
        <w:t xml:space="preserve">The individuals eligible for graduate degrees are the employee and their spouse or </w:t>
      </w:r>
      <w:r w:rsidR="00745DB1" w:rsidRPr="00745DB1">
        <w:rPr>
          <w:rFonts w:ascii="Open Sans" w:hAnsi="Open Sans" w:cs="Open Sans"/>
          <w:sz w:val="24"/>
          <w:szCs w:val="24"/>
        </w:rPr>
        <w:t xml:space="preserve">registered domestic </w:t>
      </w:r>
      <w:r w:rsidR="00675C40" w:rsidRPr="00745DB1">
        <w:rPr>
          <w:rFonts w:ascii="Open Sans" w:hAnsi="Open Sans" w:cs="Open Sans"/>
          <w:sz w:val="24"/>
          <w:szCs w:val="24"/>
        </w:rPr>
        <w:t xml:space="preserve">partner. Each school sets </w:t>
      </w:r>
      <w:r w:rsidR="00907987" w:rsidRPr="00745DB1">
        <w:rPr>
          <w:rFonts w:ascii="Open Sans" w:hAnsi="Open Sans" w:cs="Open Sans"/>
          <w:noProof/>
          <w:sz w:val="24"/>
          <w:szCs w:val="24"/>
        </w:rPr>
        <w:t>its</w:t>
      </w:r>
      <w:r w:rsidR="00675C40" w:rsidRPr="00745DB1">
        <w:rPr>
          <w:rFonts w:ascii="Open Sans" w:hAnsi="Open Sans" w:cs="Open Sans"/>
          <w:sz w:val="24"/>
          <w:szCs w:val="24"/>
        </w:rPr>
        <w:t xml:space="preserve"> guidelines for program eligibility. </w:t>
      </w:r>
      <w:r w:rsidR="002E267B" w:rsidRPr="00745DB1">
        <w:rPr>
          <w:rFonts w:ascii="Open Sans" w:hAnsi="Open Sans" w:cs="Open Sans"/>
          <w:sz w:val="24"/>
          <w:szCs w:val="24"/>
        </w:rPr>
        <w:t>S</w:t>
      </w:r>
      <w:r w:rsidR="00675C40" w:rsidRPr="00745DB1">
        <w:rPr>
          <w:rFonts w:ascii="Open Sans" w:hAnsi="Open Sans" w:cs="Open Sans"/>
          <w:sz w:val="24"/>
          <w:szCs w:val="24"/>
        </w:rPr>
        <w:t>tart with your EXPORT employer to determine if you are an eligib</w:t>
      </w:r>
      <w:r w:rsidR="00745DB1" w:rsidRPr="00745DB1">
        <w:rPr>
          <w:rFonts w:ascii="Open Sans" w:hAnsi="Open Sans" w:cs="Open Sans"/>
          <w:sz w:val="24"/>
          <w:szCs w:val="24"/>
        </w:rPr>
        <w:t>le</w:t>
      </w:r>
      <w:r w:rsidR="00675C40" w:rsidRPr="00745DB1">
        <w:rPr>
          <w:rFonts w:ascii="Open Sans" w:hAnsi="Open Sans" w:cs="Open Sans"/>
          <w:sz w:val="24"/>
          <w:szCs w:val="24"/>
        </w:rPr>
        <w:t xml:space="preserve"> export</w:t>
      </w:r>
      <w:r w:rsidR="00745DB1" w:rsidRPr="00745DB1">
        <w:rPr>
          <w:rFonts w:ascii="Open Sans" w:hAnsi="Open Sans" w:cs="Open Sans"/>
          <w:sz w:val="24"/>
          <w:szCs w:val="24"/>
        </w:rPr>
        <w:t>. I</w:t>
      </w:r>
      <w:r w:rsidR="002E267B" w:rsidRPr="00745DB1">
        <w:rPr>
          <w:rFonts w:ascii="Open Sans" w:hAnsi="Open Sans" w:cs="Open Sans"/>
          <w:sz w:val="24"/>
          <w:szCs w:val="24"/>
        </w:rPr>
        <w:t xml:space="preserve">f yes, then you </w:t>
      </w:r>
      <w:r w:rsidR="00745DB1" w:rsidRPr="00745DB1">
        <w:rPr>
          <w:rFonts w:ascii="Open Sans" w:hAnsi="Open Sans" w:cs="Open Sans"/>
          <w:sz w:val="24"/>
          <w:szCs w:val="24"/>
        </w:rPr>
        <w:t>can</w:t>
      </w:r>
      <w:r w:rsidR="002E267B" w:rsidRPr="00745DB1">
        <w:rPr>
          <w:rFonts w:ascii="Open Sans" w:hAnsi="Open Sans" w:cs="Open Sans"/>
          <w:sz w:val="24"/>
          <w:szCs w:val="24"/>
        </w:rPr>
        <w:t xml:space="preserve"> review TE member school</w:t>
      </w:r>
      <w:r w:rsidR="00745DB1" w:rsidRPr="00745DB1">
        <w:rPr>
          <w:rFonts w:ascii="Open Sans" w:hAnsi="Open Sans" w:cs="Open Sans"/>
          <w:sz w:val="24"/>
          <w:szCs w:val="24"/>
        </w:rPr>
        <w:t>'</w:t>
      </w:r>
      <w:r w:rsidR="002E267B" w:rsidRPr="00745DB1">
        <w:rPr>
          <w:rFonts w:ascii="Open Sans" w:hAnsi="Open Sans" w:cs="Open Sans"/>
          <w:sz w:val="24"/>
          <w:szCs w:val="24"/>
        </w:rPr>
        <w:t xml:space="preserve">s </w:t>
      </w:r>
      <w:hyperlink r:id="rId14" w:history="1">
        <w:r w:rsidR="002E267B" w:rsidRPr="00745DB1">
          <w:rPr>
            <w:rStyle w:val="Hyperlink"/>
            <w:rFonts w:ascii="Open Sans" w:hAnsi="Open Sans" w:cs="Open Sans"/>
            <w:sz w:val="24"/>
            <w:szCs w:val="24"/>
          </w:rPr>
          <w:t>over</w:t>
        </w:r>
        <w:r w:rsidR="002E267B" w:rsidRPr="00745DB1">
          <w:rPr>
            <w:rStyle w:val="Hyperlink"/>
            <w:rFonts w:ascii="Open Sans" w:hAnsi="Open Sans" w:cs="Open Sans"/>
            <w:sz w:val="24"/>
            <w:szCs w:val="24"/>
          </w:rPr>
          <w:t>v</w:t>
        </w:r>
        <w:r w:rsidR="002E267B" w:rsidRPr="00745DB1">
          <w:rPr>
            <w:rStyle w:val="Hyperlink"/>
            <w:rFonts w:ascii="Open Sans" w:hAnsi="Open Sans" w:cs="Open Sans"/>
            <w:sz w:val="24"/>
            <w:szCs w:val="24"/>
          </w:rPr>
          <w:t>iews</w:t>
        </w:r>
      </w:hyperlink>
      <w:r w:rsidR="002E267B" w:rsidRPr="00745DB1">
        <w:rPr>
          <w:rFonts w:ascii="Open Sans" w:hAnsi="Open Sans" w:cs="Open Sans"/>
          <w:sz w:val="24"/>
          <w:szCs w:val="24"/>
        </w:rPr>
        <w:t xml:space="preserve"> to confirm if the school offers TE scholarship options to graduate students. To minimize your search</w:t>
      </w:r>
      <w:r w:rsidR="00745DB1" w:rsidRPr="00745DB1">
        <w:rPr>
          <w:rFonts w:ascii="Open Sans" w:hAnsi="Open Sans" w:cs="Open Sans"/>
          <w:sz w:val="24"/>
          <w:szCs w:val="24"/>
        </w:rPr>
        <w:t>, answer YES to only the following questions:</w:t>
      </w:r>
      <w:r w:rsidR="002E267B" w:rsidRPr="00745DB1">
        <w:rPr>
          <w:rFonts w:ascii="Open Sans" w:hAnsi="Open Sans" w:cs="Open Sans"/>
          <w:sz w:val="24"/>
          <w:szCs w:val="24"/>
        </w:rPr>
        <w:t xml:space="preserve"> First degree, Master, and Doctoral.</w:t>
      </w:r>
    </w:p>
    <w:p w14:paraId="1F095656" w14:textId="77777777" w:rsidR="00745DB1" w:rsidRPr="00745DB1" w:rsidRDefault="00745DB1" w:rsidP="009C0B17">
      <w:pPr>
        <w:pStyle w:val="ListParagraph"/>
        <w:rPr>
          <w:rFonts w:ascii="Open Sans" w:hAnsi="Open Sans" w:cs="Open Sans"/>
          <w:sz w:val="24"/>
          <w:szCs w:val="24"/>
        </w:rPr>
      </w:pPr>
    </w:p>
    <w:p w14:paraId="5D932D18" w14:textId="77777777" w:rsidR="00E12D63" w:rsidRPr="00745DB1" w:rsidRDefault="00E12D63" w:rsidP="003040CE">
      <w:pPr>
        <w:pStyle w:val="ListParagraph"/>
        <w:numPr>
          <w:ilvl w:val="0"/>
          <w:numId w:val="1"/>
        </w:numPr>
        <w:rPr>
          <w:rFonts w:ascii="Open Sans" w:hAnsi="Open Sans" w:cs="Open Sans"/>
          <w:b/>
          <w:sz w:val="24"/>
          <w:szCs w:val="24"/>
        </w:rPr>
      </w:pPr>
      <w:r w:rsidRPr="00745DB1">
        <w:rPr>
          <w:rFonts w:ascii="Open Sans" w:hAnsi="Open Sans" w:cs="Open Sans"/>
          <w:b/>
          <w:sz w:val="24"/>
          <w:szCs w:val="24"/>
        </w:rPr>
        <w:t xml:space="preserve">Is there a grade point average </w:t>
      </w:r>
      <w:r w:rsidR="000F3587" w:rsidRPr="00745DB1">
        <w:rPr>
          <w:rFonts w:ascii="Open Sans" w:hAnsi="Open Sans" w:cs="Open Sans"/>
          <w:b/>
          <w:sz w:val="24"/>
          <w:szCs w:val="24"/>
        </w:rPr>
        <w:t xml:space="preserve">(GPA) </w:t>
      </w:r>
      <w:r w:rsidRPr="00745DB1">
        <w:rPr>
          <w:rFonts w:ascii="Open Sans" w:hAnsi="Open Sans" w:cs="Open Sans"/>
          <w:b/>
          <w:sz w:val="24"/>
          <w:szCs w:val="24"/>
        </w:rPr>
        <w:t xml:space="preserve">requirement to continue in the program? </w:t>
      </w:r>
    </w:p>
    <w:p w14:paraId="7235D692" w14:textId="440C8FC3" w:rsidR="00AD550B" w:rsidRDefault="00E12D63" w:rsidP="00B473FC">
      <w:pPr>
        <w:pStyle w:val="ListParagraph"/>
        <w:rPr>
          <w:rFonts w:ascii="Open Sans" w:hAnsi="Open Sans" w:cs="Open Sans"/>
          <w:sz w:val="24"/>
          <w:szCs w:val="24"/>
        </w:rPr>
      </w:pPr>
      <w:r w:rsidRPr="00745DB1">
        <w:rPr>
          <w:rFonts w:ascii="Open Sans" w:hAnsi="Open Sans" w:cs="Open Sans"/>
          <w:sz w:val="24"/>
          <w:szCs w:val="24"/>
        </w:rPr>
        <w:t xml:space="preserve">Each school sets </w:t>
      </w:r>
      <w:r w:rsidR="00F27A1D" w:rsidRPr="00745DB1">
        <w:rPr>
          <w:rFonts w:ascii="Open Sans" w:hAnsi="Open Sans" w:cs="Open Sans"/>
          <w:sz w:val="24"/>
          <w:szCs w:val="24"/>
        </w:rPr>
        <w:t>its</w:t>
      </w:r>
      <w:r w:rsidRPr="00745DB1">
        <w:rPr>
          <w:rFonts w:ascii="Open Sans" w:hAnsi="Open Sans" w:cs="Open Sans"/>
          <w:sz w:val="24"/>
          <w:szCs w:val="24"/>
        </w:rPr>
        <w:t xml:space="preserve"> guidelines for students. If there is a </w:t>
      </w:r>
      <w:r w:rsidR="000F3587" w:rsidRPr="00745DB1">
        <w:rPr>
          <w:rFonts w:ascii="Open Sans" w:hAnsi="Open Sans" w:cs="Open Sans"/>
          <w:sz w:val="24"/>
          <w:szCs w:val="24"/>
        </w:rPr>
        <w:t>GPA</w:t>
      </w:r>
      <w:r w:rsidRPr="00745DB1">
        <w:rPr>
          <w:rFonts w:ascii="Open Sans" w:hAnsi="Open Sans" w:cs="Open Sans"/>
          <w:sz w:val="24"/>
          <w:szCs w:val="24"/>
        </w:rPr>
        <w:t xml:space="preserve"> requirement</w:t>
      </w:r>
      <w:r w:rsidR="000F3587" w:rsidRPr="00745DB1">
        <w:rPr>
          <w:rFonts w:ascii="Open Sans" w:hAnsi="Open Sans" w:cs="Open Sans"/>
          <w:sz w:val="24"/>
          <w:szCs w:val="24"/>
        </w:rPr>
        <w:t>,</w:t>
      </w:r>
      <w:r w:rsidRPr="00745DB1">
        <w:rPr>
          <w:rFonts w:ascii="Open Sans" w:hAnsi="Open Sans" w:cs="Open Sans"/>
          <w:sz w:val="24"/>
          <w:szCs w:val="24"/>
        </w:rPr>
        <w:t xml:space="preserve"> the school </w:t>
      </w:r>
      <w:r w:rsidR="000F3587" w:rsidRPr="00745DB1">
        <w:rPr>
          <w:rFonts w:ascii="Open Sans" w:hAnsi="Open Sans" w:cs="Open Sans"/>
          <w:sz w:val="24"/>
          <w:szCs w:val="24"/>
        </w:rPr>
        <w:t>will note</w:t>
      </w:r>
      <w:r w:rsidRPr="00745DB1">
        <w:rPr>
          <w:rFonts w:ascii="Open Sans" w:hAnsi="Open Sans" w:cs="Open Sans"/>
          <w:sz w:val="24"/>
          <w:szCs w:val="24"/>
        </w:rPr>
        <w:t xml:space="preserve"> it in the offer letter</w:t>
      </w:r>
      <w:r w:rsidR="00AF4201" w:rsidRPr="00745DB1">
        <w:rPr>
          <w:rFonts w:ascii="Open Sans" w:hAnsi="Open Sans" w:cs="Open Sans"/>
          <w:sz w:val="24"/>
          <w:szCs w:val="24"/>
        </w:rPr>
        <w:t xml:space="preserve"> and the college catalog.  </w:t>
      </w:r>
    </w:p>
    <w:p w14:paraId="723052F5" w14:textId="77777777" w:rsidR="001C79E0" w:rsidRPr="00745DB1" w:rsidRDefault="001C79E0" w:rsidP="00B473FC">
      <w:pPr>
        <w:pStyle w:val="ListParagraph"/>
        <w:rPr>
          <w:rFonts w:ascii="Open Sans" w:hAnsi="Open Sans" w:cs="Open Sans"/>
          <w:sz w:val="24"/>
          <w:szCs w:val="24"/>
        </w:rPr>
      </w:pPr>
    </w:p>
    <w:sectPr w:rsidR="001C79E0" w:rsidRPr="00745DB1" w:rsidSect="00735F5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C3" w14:textId="77777777" w:rsidR="004F01C5" w:rsidRDefault="004F01C5" w:rsidP="0095326D">
      <w:pPr>
        <w:spacing w:after="0" w:line="240" w:lineRule="auto"/>
      </w:pPr>
      <w:r>
        <w:separator/>
      </w:r>
    </w:p>
  </w:endnote>
  <w:endnote w:type="continuationSeparator" w:id="0">
    <w:p w14:paraId="0ED461A5" w14:textId="77777777" w:rsidR="004F01C5" w:rsidRDefault="004F01C5" w:rsidP="0095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251" w14:textId="77777777" w:rsidR="00745DB1" w:rsidRDefault="0074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A55D" w14:textId="77777777" w:rsidR="00745DB1" w:rsidRDefault="00745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56C3" w14:textId="77777777" w:rsidR="00745DB1" w:rsidRDefault="0074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0B85" w14:textId="77777777" w:rsidR="004F01C5" w:rsidRDefault="004F01C5" w:rsidP="0095326D">
      <w:pPr>
        <w:spacing w:after="0" w:line="240" w:lineRule="auto"/>
      </w:pPr>
      <w:r>
        <w:separator/>
      </w:r>
    </w:p>
  </w:footnote>
  <w:footnote w:type="continuationSeparator" w:id="0">
    <w:p w14:paraId="3949A749" w14:textId="77777777" w:rsidR="004F01C5" w:rsidRDefault="004F01C5" w:rsidP="0095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B22D" w14:textId="77777777" w:rsidR="00745DB1" w:rsidRDefault="0074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A548" w14:textId="382CBC77" w:rsidR="0095326D" w:rsidRDefault="00745DB1">
    <w:pPr>
      <w:pStyle w:val="Header"/>
    </w:pPr>
    <w:r>
      <w:t>July 2023</w:t>
    </w:r>
    <w:r>
      <w:tab/>
    </w:r>
    <w:r w:rsidR="0095326D">
      <w:tab/>
    </w:r>
    <w:r w:rsidR="0095326D">
      <w:tab/>
    </w:r>
    <w:r w:rsidR="0095326D">
      <w:fldChar w:fldCharType="begin"/>
    </w:r>
    <w:r w:rsidR="0095326D">
      <w:instrText xml:space="preserve"> PAGE   \* MERGEFORMAT </w:instrText>
    </w:r>
    <w:r w:rsidR="0095326D">
      <w:fldChar w:fldCharType="separate"/>
    </w:r>
    <w:r w:rsidR="0095326D">
      <w:rPr>
        <w:noProof/>
      </w:rPr>
      <w:t>1</w:t>
    </w:r>
    <w:r w:rsidR="0095326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E88C" w14:textId="77777777" w:rsidR="00745DB1" w:rsidRDefault="0074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5AB7"/>
    <w:multiLevelType w:val="hybridMultilevel"/>
    <w:tmpl w:val="DE8E8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203276"/>
    <w:multiLevelType w:val="hybridMultilevel"/>
    <w:tmpl w:val="E3D0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55900"/>
    <w:multiLevelType w:val="hybridMultilevel"/>
    <w:tmpl w:val="5DD8C5C0"/>
    <w:lvl w:ilvl="0" w:tplc="0409000F">
      <w:start w:val="1"/>
      <w:numFmt w:val="decimal"/>
      <w:lvlText w:val="%1."/>
      <w:lvlJc w:val="lef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55BC3"/>
    <w:multiLevelType w:val="hybridMultilevel"/>
    <w:tmpl w:val="5E869D56"/>
    <w:lvl w:ilvl="0" w:tplc="97B8D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23F79"/>
    <w:multiLevelType w:val="hybridMultilevel"/>
    <w:tmpl w:val="048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47502">
    <w:abstractNumId w:val="3"/>
  </w:num>
  <w:num w:numId="2" w16cid:durableId="402797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1964589">
    <w:abstractNumId w:val="0"/>
  </w:num>
  <w:num w:numId="4" w16cid:durableId="2115246492">
    <w:abstractNumId w:val="4"/>
  </w:num>
  <w:num w:numId="5" w16cid:durableId="1647785082">
    <w:abstractNumId w:val="2"/>
  </w:num>
  <w:num w:numId="6" w16cid:durableId="61703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AUCE0MDYxBpYqKkoxScWlycmZ8HUmBSCwB8+s4nLAAAAA=="/>
  </w:docVars>
  <w:rsids>
    <w:rsidRoot w:val="004D03D8"/>
    <w:rsid w:val="00012BF3"/>
    <w:rsid w:val="00023D91"/>
    <w:rsid w:val="000356E5"/>
    <w:rsid w:val="000560E8"/>
    <w:rsid w:val="00090238"/>
    <w:rsid w:val="000E5678"/>
    <w:rsid w:val="000F3205"/>
    <w:rsid w:val="000F3587"/>
    <w:rsid w:val="001259B4"/>
    <w:rsid w:val="00147A16"/>
    <w:rsid w:val="001571DB"/>
    <w:rsid w:val="001A35BC"/>
    <w:rsid w:val="001C79E0"/>
    <w:rsid w:val="00201CC4"/>
    <w:rsid w:val="002041A3"/>
    <w:rsid w:val="00245E9F"/>
    <w:rsid w:val="002526C7"/>
    <w:rsid w:val="002D4CD5"/>
    <w:rsid w:val="002E267B"/>
    <w:rsid w:val="002E3522"/>
    <w:rsid w:val="002F5B23"/>
    <w:rsid w:val="003040CE"/>
    <w:rsid w:val="00315C51"/>
    <w:rsid w:val="003B1FA8"/>
    <w:rsid w:val="003F1C58"/>
    <w:rsid w:val="00433D79"/>
    <w:rsid w:val="00435A6F"/>
    <w:rsid w:val="00446C97"/>
    <w:rsid w:val="00456E46"/>
    <w:rsid w:val="004D03D8"/>
    <w:rsid w:val="004F01C5"/>
    <w:rsid w:val="0056787E"/>
    <w:rsid w:val="0057187B"/>
    <w:rsid w:val="005B1C02"/>
    <w:rsid w:val="005D303F"/>
    <w:rsid w:val="00602ADC"/>
    <w:rsid w:val="0060697B"/>
    <w:rsid w:val="00621195"/>
    <w:rsid w:val="00675C40"/>
    <w:rsid w:val="00685DE2"/>
    <w:rsid w:val="006B3F06"/>
    <w:rsid w:val="006C7BB5"/>
    <w:rsid w:val="0071680A"/>
    <w:rsid w:val="0072611C"/>
    <w:rsid w:val="00735F54"/>
    <w:rsid w:val="007427EE"/>
    <w:rsid w:val="00745DB1"/>
    <w:rsid w:val="007E12AF"/>
    <w:rsid w:val="008115D2"/>
    <w:rsid w:val="00842B8C"/>
    <w:rsid w:val="00864318"/>
    <w:rsid w:val="00864B37"/>
    <w:rsid w:val="00870115"/>
    <w:rsid w:val="008E5249"/>
    <w:rsid w:val="008F2E67"/>
    <w:rsid w:val="00907987"/>
    <w:rsid w:val="00914E36"/>
    <w:rsid w:val="00927D37"/>
    <w:rsid w:val="0095326D"/>
    <w:rsid w:val="009B7490"/>
    <w:rsid w:val="009C0B17"/>
    <w:rsid w:val="00A07618"/>
    <w:rsid w:val="00A20D07"/>
    <w:rsid w:val="00A36540"/>
    <w:rsid w:val="00A8363C"/>
    <w:rsid w:val="00A847B0"/>
    <w:rsid w:val="00AB23FD"/>
    <w:rsid w:val="00AD550B"/>
    <w:rsid w:val="00AF4201"/>
    <w:rsid w:val="00B04396"/>
    <w:rsid w:val="00B473FC"/>
    <w:rsid w:val="00D63BE7"/>
    <w:rsid w:val="00D76DDB"/>
    <w:rsid w:val="00DD3F35"/>
    <w:rsid w:val="00E12D63"/>
    <w:rsid w:val="00E66AE1"/>
    <w:rsid w:val="00EA450C"/>
    <w:rsid w:val="00EB2932"/>
    <w:rsid w:val="00EE49B9"/>
    <w:rsid w:val="00EF1504"/>
    <w:rsid w:val="00F06DD1"/>
    <w:rsid w:val="00F27A1D"/>
    <w:rsid w:val="00FB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2727"/>
  <w15:docId w15:val="{22E8D1AF-7D05-4E81-A9E2-8ABDF83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D8"/>
    <w:pPr>
      <w:ind w:left="720"/>
      <w:contextualSpacing/>
    </w:pPr>
  </w:style>
  <w:style w:type="character" w:styleId="Hyperlink">
    <w:name w:val="Hyperlink"/>
    <w:basedOn w:val="DefaultParagraphFont"/>
    <w:uiPriority w:val="99"/>
    <w:unhideWhenUsed/>
    <w:rsid w:val="00621195"/>
    <w:rPr>
      <w:color w:val="0563C1" w:themeColor="hyperlink"/>
      <w:u w:val="single"/>
    </w:rPr>
  </w:style>
  <w:style w:type="paragraph" w:styleId="BalloonText">
    <w:name w:val="Balloon Text"/>
    <w:basedOn w:val="Normal"/>
    <w:link w:val="BalloonTextChar"/>
    <w:uiPriority w:val="99"/>
    <w:semiHidden/>
    <w:unhideWhenUsed/>
    <w:rsid w:val="0056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7E"/>
    <w:rPr>
      <w:rFonts w:ascii="Segoe UI" w:hAnsi="Segoe UI" w:cs="Segoe UI"/>
      <w:sz w:val="18"/>
      <w:szCs w:val="18"/>
    </w:rPr>
  </w:style>
  <w:style w:type="character" w:styleId="UnresolvedMention">
    <w:name w:val="Unresolved Mention"/>
    <w:basedOn w:val="DefaultParagraphFont"/>
    <w:uiPriority w:val="99"/>
    <w:semiHidden/>
    <w:unhideWhenUsed/>
    <w:rsid w:val="0057187B"/>
    <w:rPr>
      <w:color w:val="605E5C"/>
      <w:shd w:val="clear" w:color="auto" w:fill="E1DFDD"/>
    </w:rPr>
  </w:style>
  <w:style w:type="character" w:styleId="FollowedHyperlink">
    <w:name w:val="FollowedHyperlink"/>
    <w:basedOn w:val="DefaultParagraphFont"/>
    <w:uiPriority w:val="99"/>
    <w:semiHidden/>
    <w:unhideWhenUsed/>
    <w:rsid w:val="0057187B"/>
    <w:rPr>
      <w:color w:val="954F72" w:themeColor="followedHyperlink"/>
      <w:u w:val="single"/>
    </w:rPr>
  </w:style>
  <w:style w:type="paragraph" w:styleId="Header">
    <w:name w:val="header"/>
    <w:basedOn w:val="Normal"/>
    <w:link w:val="HeaderChar"/>
    <w:uiPriority w:val="99"/>
    <w:unhideWhenUsed/>
    <w:rsid w:val="0095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6D"/>
  </w:style>
  <w:style w:type="paragraph" w:styleId="Footer">
    <w:name w:val="footer"/>
    <w:basedOn w:val="Normal"/>
    <w:link w:val="FooterChar"/>
    <w:uiPriority w:val="99"/>
    <w:unhideWhenUsed/>
    <w:rsid w:val="0095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149">
      <w:bodyDiv w:val="1"/>
      <w:marLeft w:val="0"/>
      <w:marRight w:val="0"/>
      <w:marTop w:val="0"/>
      <w:marBottom w:val="0"/>
      <w:divBdr>
        <w:top w:val="none" w:sz="0" w:space="0" w:color="auto"/>
        <w:left w:val="none" w:sz="0" w:space="0" w:color="auto"/>
        <w:bottom w:val="none" w:sz="0" w:space="0" w:color="auto"/>
        <w:right w:val="none" w:sz="0" w:space="0" w:color="auto"/>
      </w:divBdr>
    </w:div>
    <w:div w:id="636422648">
      <w:bodyDiv w:val="1"/>
      <w:marLeft w:val="0"/>
      <w:marRight w:val="0"/>
      <w:marTop w:val="0"/>
      <w:marBottom w:val="0"/>
      <w:divBdr>
        <w:top w:val="none" w:sz="0" w:space="0" w:color="auto"/>
        <w:left w:val="none" w:sz="0" w:space="0" w:color="auto"/>
        <w:bottom w:val="none" w:sz="0" w:space="0" w:color="auto"/>
        <w:right w:val="none" w:sz="0" w:space="0" w:color="auto"/>
      </w:divBdr>
    </w:div>
    <w:div w:id="2078746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lo.tuitionexchange.org/search.cfm" TargetMode="External"/><Relationship Id="rId13" Type="http://schemas.openxmlformats.org/officeDocument/2006/relationships/hyperlink" Target="https://www.tuitionexchange.org/vnews/display.v/ART/5579d720333a3?in_archive=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lo.tuitionexchange.org/schools.cfm"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itionExchang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uitionexchange.org/vnews/display.v/ART/57715746ae4e3?in_archiv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elo.tuitionexchange.org/apply.cfm" TargetMode="External"/><Relationship Id="rId14" Type="http://schemas.openxmlformats.org/officeDocument/2006/relationships/hyperlink" Target="https://telo.tuitionexchange.org/search.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Tureaud</dc:creator>
  <cp:keywords/>
  <dc:description/>
  <cp:lastModifiedBy>Janet Hanson</cp:lastModifiedBy>
  <cp:revision>2</cp:revision>
  <cp:lastPrinted>2019-03-04T19:18:00Z</cp:lastPrinted>
  <dcterms:created xsi:type="dcterms:W3CDTF">2023-07-25T15:48:00Z</dcterms:created>
  <dcterms:modified xsi:type="dcterms:W3CDTF">2023-07-25T15:48:00Z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42a5b80df8220801f764fe33dfdaa1a4715e239d4e984a009b1de0fd1371aa33</vt:lpwstr>
  </property>
</Properties>
</file>