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6001" w14:textId="77777777" w:rsidR="004B4886" w:rsidRDefault="00C13B41">
      <w:pPr>
        <w:spacing w:after="0" w:line="259" w:lineRule="auto"/>
        <w:ind w:left="0" w:right="1003" w:firstLine="0"/>
        <w:jc w:val="right"/>
      </w:pPr>
      <w:bookmarkStart w:id="0" w:name="_GoBack"/>
      <w:bookmarkEnd w:id="0"/>
      <w:r>
        <w:rPr>
          <w:noProof/>
        </w:rPr>
        <w:drawing>
          <wp:inline distT="0" distB="0" distL="0" distR="0" wp14:anchorId="0AC7E3A7" wp14:editId="317541DB">
            <wp:extent cx="5497068" cy="75438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5"/>
                    <a:stretch>
                      <a:fillRect/>
                    </a:stretch>
                  </pic:blipFill>
                  <pic:spPr>
                    <a:xfrm>
                      <a:off x="0" y="0"/>
                      <a:ext cx="5497068" cy="754380"/>
                    </a:xfrm>
                    <a:prstGeom prst="rect">
                      <a:avLst/>
                    </a:prstGeom>
                  </pic:spPr>
                </pic:pic>
              </a:graphicData>
            </a:graphic>
          </wp:inline>
        </w:drawing>
      </w:r>
      <w:r>
        <w:rPr>
          <w:rFonts w:ascii="Times New Roman" w:eastAsia="Times New Roman" w:hAnsi="Times New Roman" w:cs="Times New Roman"/>
          <w:sz w:val="20"/>
        </w:rPr>
        <w:t xml:space="preserve"> </w:t>
      </w:r>
    </w:p>
    <w:p w14:paraId="5019E991" w14:textId="77777777" w:rsidR="004B4886" w:rsidRDefault="00C13B41">
      <w:pPr>
        <w:spacing w:after="91" w:line="259" w:lineRule="auto"/>
        <w:ind w:left="19" w:firstLine="0"/>
      </w:pPr>
      <w:r>
        <w:rPr>
          <w:rFonts w:ascii="Times New Roman" w:eastAsia="Times New Roman" w:hAnsi="Times New Roman" w:cs="Times New Roman"/>
          <w:sz w:val="23"/>
        </w:rPr>
        <w:t xml:space="preserve"> </w:t>
      </w:r>
    </w:p>
    <w:p w14:paraId="0D224C66" w14:textId="77777777" w:rsidR="004B4886" w:rsidRDefault="00C13B41">
      <w:pPr>
        <w:spacing w:after="0" w:line="259" w:lineRule="auto"/>
        <w:ind w:left="142" w:right="4"/>
        <w:jc w:val="center"/>
      </w:pPr>
      <w:r>
        <w:rPr>
          <w:sz w:val="28"/>
        </w:rPr>
        <w:t xml:space="preserve">The Tuition Exchange, Inc. </w:t>
      </w:r>
    </w:p>
    <w:p w14:paraId="77D9AE08" w14:textId="77777777" w:rsidR="004B4886" w:rsidRDefault="00C13B41">
      <w:pPr>
        <w:spacing w:after="0" w:line="259" w:lineRule="auto"/>
        <w:ind w:left="142" w:right="5"/>
        <w:jc w:val="center"/>
      </w:pPr>
      <w:r>
        <w:rPr>
          <w:sz w:val="28"/>
        </w:rPr>
        <w:t xml:space="preserve">3 Bethesda Metro Center, Suite 700 </w:t>
      </w:r>
    </w:p>
    <w:p w14:paraId="74F665F5" w14:textId="77777777" w:rsidR="004B4886" w:rsidRDefault="00C13B41">
      <w:pPr>
        <w:spacing w:after="0" w:line="259" w:lineRule="auto"/>
        <w:ind w:left="142" w:right="4"/>
        <w:jc w:val="center"/>
      </w:pPr>
      <w:r>
        <w:rPr>
          <w:sz w:val="28"/>
        </w:rPr>
        <w:t xml:space="preserve">Bethesda, MD 20814 </w:t>
      </w:r>
    </w:p>
    <w:p w14:paraId="2BB26E5A" w14:textId="77777777" w:rsidR="004B4886" w:rsidRDefault="00C13B41">
      <w:pPr>
        <w:spacing w:after="170" w:line="259" w:lineRule="auto"/>
        <w:ind w:left="142"/>
        <w:jc w:val="center"/>
      </w:pPr>
      <w:r>
        <w:rPr>
          <w:sz w:val="28"/>
        </w:rPr>
        <w:t xml:space="preserve">Membership Agreement </w:t>
      </w:r>
    </w:p>
    <w:p w14:paraId="77404065" w14:textId="77777777" w:rsidR="004B4886" w:rsidRDefault="00C13B41">
      <w:pPr>
        <w:ind w:left="115"/>
      </w:pPr>
      <w:r>
        <w:t xml:space="preserve">For the institution </w:t>
      </w:r>
    </w:p>
    <w:p w14:paraId="76F34A64" w14:textId="77777777" w:rsidR="004B4886" w:rsidRDefault="00DD475E">
      <w:pPr>
        <w:tabs>
          <w:tab w:val="center" w:pos="5558"/>
          <w:tab w:val="center" w:pos="7318"/>
          <w:tab w:val="center" w:pos="8505"/>
          <w:tab w:val="center" w:pos="9393"/>
        </w:tabs>
        <w:ind w:left="0" w:firstLine="0"/>
      </w:pPr>
      <w:r>
        <w:t xml:space="preserve">  </w:t>
      </w:r>
      <w:r w:rsidR="00C13B41">
        <w:t xml:space="preserve">On behalf of </w:t>
      </w:r>
      <w:r w:rsidR="00C13B41">
        <w:rPr>
          <w:rFonts w:ascii="Calibri" w:eastAsia="Calibri" w:hAnsi="Calibri" w:cs="Calibri"/>
          <w:noProof/>
        </w:rPr>
        <mc:AlternateContent>
          <mc:Choice Requires="wpg">
            <w:drawing>
              <wp:inline distT="0" distB="0" distL="0" distR="0" wp14:anchorId="7A6C2D45" wp14:editId="2311B18B">
                <wp:extent cx="2251202" cy="10668"/>
                <wp:effectExtent l="0" t="0" r="0" b="0"/>
                <wp:docPr id="4530" name="Group 4530"/>
                <wp:cNvGraphicFramePr/>
                <a:graphic xmlns:a="http://schemas.openxmlformats.org/drawingml/2006/main">
                  <a:graphicData uri="http://schemas.microsoft.com/office/word/2010/wordprocessingGroup">
                    <wpg:wgp>
                      <wpg:cNvGrpSpPr/>
                      <wpg:grpSpPr>
                        <a:xfrm>
                          <a:off x="0" y="0"/>
                          <a:ext cx="2251202" cy="10668"/>
                          <a:chOff x="0" y="0"/>
                          <a:chExt cx="2251202" cy="10668"/>
                        </a:xfrm>
                      </wpg:grpSpPr>
                      <wps:wsp>
                        <wps:cNvPr id="5441" name="Shape 5441"/>
                        <wps:cNvSpPr/>
                        <wps:spPr>
                          <a:xfrm>
                            <a:off x="0" y="0"/>
                            <a:ext cx="2251202" cy="10668"/>
                          </a:xfrm>
                          <a:custGeom>
                            <a:avLst/>
                            <a:gdLst/>
                            <a:ahLst/>
                            <a:cxnLst/>
                            <a:rect l="0" t="0" r="0" b="0"/>
                            <a:pathLst>
                              <a:path w="2251202" h="10668">
                                <a:moveTo>
                                  <a:pt x="0" y="0"/>
                                </a:moveTo>
                                <a:lnTo>
                                  <a:pt x="2251202" y="0"/>
                                </a:lnTo>
                                <a:lnTo>
                                  <a:pt x="225120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0" style="width:177.26pt;height:0.840027pt;mso-position-horizontal-relative:char;mso-position-vertical-relative:line" coordsize="22512,106">
                <v:shape id="Shape 5442" style="position:absolute;width:22512;height:106;left:0;top:0;" coordsize="2251202,10668" path="m0,0l2251202,0l2251202,10668l0,10668l0,0">
                  <v:stroke weight="0pt" endcap="flat" joinstyle="miter" miterlimit="10" on="false" color="#000000" opacity="0"/>
                  <v:fill on="true" color="#000000"/>
                </v:shape>
              </v:group>
            </w:pict>
          </mc:Fallback>
        </mc:AlternateContent>
      </w:r>
      <w:r w:rsidR="00C13B41">
        <w:t xml:space="preserve"> </w:t>
      </w:r>
      <w:r w:rsidR="00C13B41">
        <w:tab/>
        <w:t xml:space="preserve">this the </w:t>
      </w:r>
      <w:r w:rsidR="00C13B41">
        <w:rPr>
          <w:rFonts w:ascii="Calibri" w:eastAsia="Calibri" w:hAnsi="Calibri" w:cs="Calibri"/>
          <w:noProof/>
        </w:rPr>
        <mc:AlternateContent>
          <mc:Choice Requires="wpg">
            <w:drawing>
              <wp:inline distT="0" distB="0" distL="0" distR="0" wp14:anchorId="78D4F689" wp14:editId="1D02EC31">
                <wp:extent cx="431292" cy="10668"/>
                <wp:effectExtent l="0" t="0" r="0" b="0"/>
                <wp:docPr id="4531" name="Group 4531"/>
                <wp:cNvGraphicFramePr/>
                <a:graphic xmlns:a="http://schemas.openxmlformats.org/drawingml/2006/main">
                  <a:graphicData uri="http://schemas.microsoft.com/office/word/2010/wordprocessingGroup">
                    <wpg:wgp>
                      <wpg:cNvGrpSpPr/>
                      <wpg:grpSpPr>
                        <a:xfrm>
                          <a:off x="0" y="0"/>
                          <a:ext cx="431292" cy="10668"/>
                          <a:chOff x="0" y="0"/>
                          <a:chExt cx="431292" cy="10668"/>
                        </a:xfrm>
                      </wpg:grpSpPr>
                      <wps:wsp>
                        <wps:cNvPr id="5443" name="Shape 5443"/>
                        <wps:cNvSpPr/>
                        <wps:spPr>
                          <a:xfrm>
                            <a:off x="0" y="0"/>
                            <a:ext cx="431292" cy="10668"/>
                          </a:xfrm>
                          <a:custGeom>
                            <a:avLst/>
                            <a:gdLst/>
                            <a:ahLst/>
                            <a:cxnLst/>
                            <a:rect l="0" t="0" r="0" b="0"/>
                            <a:pathLst>
                              <a:path w="431292" h="10668">
                                <a:moveTo>
                                  <a:pt x="0" y="0"/>
                                </a:moveTo>
                                <a:lnTo>
                                  <a:pt x="431292" y="0"/>
                                </a:lnTo>
                                <a:lnTo>
                                  <a:pt x="4312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1" style="width:33.96pt;height:0.840027pt;mso-position-horizontal-relative:char;mso-position-vertical-relative:line" coordsize="4312,106">
                <v:shape id="Shape 5444" style="position:absolute;width:4312;height:106;left:0;top:0;" coordsize="431292,10668" path="m0,0l431292,0l431292,10668l0,10668l0,0">
                  <v:stroke weight="0pt" endcap="flat" joinstyle="miter" miterlimit="10" on="false" color="#000000" opacity="0"/>
                  <v:fill on="true" color="#000000"/>
                </v:shape>
              </v:group>
            </w:pict>
          </mc:Fallback>
        </mc:AlternateContent>
      </w:r>
      <w:r w:rsidR="00C13B41">
        <w:t xml:space="preserve"> </w:t>
      </w:r>
      <w:r w:rsidR="00C13B41">
        <w:tab/>
        <w:t xml:space="preserve">day of </w:t>
      </w:r>
      <w:r w:rsidR="00C13B41">
        <w:rPr>
          <w:rFonts w:ascii="Calibri" w:eastAsia="Calibri" w:hAnsi="Calibri" w:cs="Calibri"/>
          <w:noProof/>
        </w:rPr>
        <mc:AlternateContent>
          <mc:Choice Requires="wpg">
            <w:drawing>
              <wp:inline distT="0" distB="0" distL="0" distR="0" wp14:anchorId="142BE88C" wp14:editId="7385070B">
                <wp:extent cx="972617" cy="10668"/>
                <wp:effectExtent l="0" t="0" r="0" b="0"/>
                <wp:docPr id="4532" name="Group 4532"/>
                <wp:cNvGraphicFramePr/>
                <a:graphic xmlns:a="http://schemas.openxmlformats.org/drawingml/2006/main">
                  <a:graphicData uri="http://schemas.microsoft.com/office/word/2010/wordprocessingGroup">
                    <wpg:wgp>
                      <wpg:cNvGrpSpPr/>
                      <wpg:grpSpPr>
                        <a:xfrm>
                          <a:off x="0" y="0"/>
                          <a:ext cx="972617" cy="10668"/>
                          <a:chOff x="0" y="0"/>
                          <a:chExt cx="972617" cy="10668"/>
                        </a:xfrm>
                      </wpg:grpSpPr>
                      <wps:wsp>
                        <wps:cNvPr id="5445" name="Shape 5445"/>
                        <wps:cNvSpPr/>
                        <wps:spPr>
                          <a:xfrm>
                            <a:off x="0" y="0"/>
                            <a:ext cx="972617" cy="10668"/>
                          </a:xfrm>
                          <a:custGeom>
                            <a:avLst/>
                            <a:gdLst/>
                            <a:ahLst/>
                            <a:cxnLst/>
                            <a:rect l="0" t="0" r="0" b="0"/>
                            <a:pathLst>
                              <a:path w="972617" h="10668">
                                <a:moveTo>
                                  <a:pt x="0" y="0"/>
                                </a:moveTo>
                                <a:lnTo>
                                  <a:pt x="972617" y="0"/>
                                </a:lnTo>
                                <a:lnTo>
                                  <a:pt x="97261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2" style="width:76.584pt;height:0.840027pt;mso-position-horizontal-relative:char;mso-position-vertical-relative:line" coordsize="9726,106">
                <v:shape id="Shape 5446" style="position:absolute;width:9726;height:106;left:0;top:0;" coordsize="972617,10668" path="m0,0l972617,0l972617,10668l0,10668l0,0">
                  <v:stroke weight="0pt" endcap="flat" joinstyle="miter" miterlimit="10" on="false" color="#000000" opacity="0"/>
                  <v:fill on="true" color="#000000"/>
                </v:shape>
              </v:group>
            </w:pict>
          </mc:Fallback>
        </mc:AlternateContent>
      </w:r>
      <w:r w:rsidR="00C13B41">
        <w:t xml:space="preserve"> </w:t>
      </w:r>
      <w:proofErr w:type="gramStart"/>
      <w:r w:rsidR="00C13B41">
        <w:t>20</w:t>
      </w:r>
      <w:r w:rsidR="00C13B41">
        <w:rPr>
          <w:u w:val="single" w:color="000000"/>
        </w:rPr>
        <w:t xml:space="preserve">  </w:t>
      </w:r>
      <w:r w:rsidR="00C13B41">
        <w:rPr>
          <w:u w:val="single" w:color="000000"/>
        </w:rPr>
        <w:tab/>
      </w:r>
      <w:proofErr w:type="gramEnd"/>
      <w:r w:rsidR="00C13B41">
        <w:t xml:space="preserve">,  </w:t>
      </w:r>
    </w:p>
    <w:p w14:paraId="6E79C726" w14:textId="77777777" w:rsidR="004B4886" w:rsidRDefault="00C13B41">
      <w:pPr>
        <w:spacing w:after="0" w:line="259" w:lineRule="auto"/>
        <w:ind w:left="120" w:firstLine="0"/>
      </w:pPr>
      <w:r>
        <w:t xml:space="preserve"> </w:t>
      </w:r>
    </w:p>
    <w:p w14:paraId="50DA0181" w14:textId="77777777" w:rsidR="004B4886" w:rsidRDefault="00C13B41">
      <w:pPr>
        <w:ind w:left="115"/>
      </w:pPr>
      <w:r>
        <w:t xml:space="preserve">Our Federal Student Aid Code </w:t>
      </w:r>
      <w:proofErr w:type="gramStart"/>
      <w:r>
        <w:t>is:_</w:t>
      </w:r>
      <w:proofErr w:type="gramEnd"/>
      <w:r>
        <w:t xml:space="preserve">_______________________ </w:t>
      </w:r>
    </w:p>
    <w:p w14:paraId="56787FB6" w14:textId="77777777" w:rsidR="004B4886" w:rsidRDefault="00C13B41">
      <w:pPr>
        <w:spacing w:after="0" w:line="259" w:lineRule="auto"/>
        <w:ind w:left="120" w:firstLine="0"/>
      </w:pPr>
      <w:r>
        <w:t xml:space="preserve"> </w:t>
      </w:r>
    </w:p>
    <w:p w14:paraId="67C85EC1" w14:textId="77777777" w:rsidR="004B4886" w:rsidRDefault="00C13B41">
      <w:pPr>
        <w:ind w:left="115"/>
      </w:pPr>
      <w:r>
        <w:t xml:space="preserve">I hereby accept membership in The Tuition Exchange, Inc. and agree: </w:t>
      </w:r>
    </w:p>
    <w:p w14:paraId="0CE7F2B3" w14:textId="77777777" w:rsidR="004B4886" w:rsidRDefault="00C13B41">
      <w:pPr>
        <w:spacing w:after="0" w:line="259" w:lineRule="auto"/>
        <w:ind w:left="19" w:firstLine="0"/>
      </w:pPr>
      <w:r>
        <w:t xml:space="preserve"> </w:t>
      </w:r>
    </w:p>
    <w:p w14:paraId="395675AD" w14:textId="77777777" w:rsidR="004B4886" w:rsidRDefault="00C13B41">
      <w:pPr>
        <w:numPr>
          <w:ilvl w:val="0"/>
          <w:numId w:val="1"/>
        </w:numPr>
        <w:ind w:hanging="360"/>
      </w:pPr>
      <w:r>
        <w:t xml:space="preserve">to honor all continuing scholarship commitments made by this institution to students participating in the tuition exchange program; </w:t>
      </w:r>
    </w:p>
    <w:p w14:paraId="44ED2D9D" w14:textId="77777777" w:rsidR="004B4886" w:rsidRDefault="00C13B41">
      <w:pPr>
        <w:numPr>
          <w:ilvl w:val="0"/>
          <w:numId w:val="1"/>
        </w:numPr>
        <w:spacing w:after="2" w:line="239" w:lineRule="auto"/>
        <w:ind w:hanging="360"/>
      </w:pPr>
      <w:r>
        <w:t xml:space="preserve">to appoint a Liaison Officer, to establish eligibility criteria for tuition exchange scholars sponsored by this institution, to set guidelines for selection of scholars among qualified candidates nominated by member institutions; and to maintain a balance between students sent (exports) and students received (imports); </w:t>
      </w:r>
    </w:p>
    <w:p w14:paraId="59FBA99D" w14:textId="77777777" w:rsidR="004B4886" w:rsidRDefault="00C13B41">
      <w:pPr>
        <w:numPr>
          <w:ilvl w:val="0"/>
          <w:numId w:val="1"/>
        </w:numPr>
        <w:spacing w:after="28"/>
        <w:ind w:hanging="360"/>
      </w:pPr>
      <w:r>
        <w:t xml:space="preserve">to adhere to such policies and procedures as may be established and legally amended by the Board of Directors of The Tuition Exchange, Inc., and to pay membership and participation fees established by the Board, and; </w:t>
      </w:r>
    </w:p>
    <w:p w14:paraId="26A6D41D" w14:textId="77777777" w:rsidR="004B4886" w:rsidRDefault="00C13B41">
      <w:pPr>
        <w:numPr>
          <w:ilvl w:val="0"/>
          <w:numId w:val="1"/>
        </w:numPr>
        <w:ind w:hanging="360"/>
      </w:pPr>
      <w:r>
        <w:t xml:space="preserve">to file an annual report in a timely manner listing enrolled scholars “imported’ from other member institutions and certified scholars “exports” to member institutions. </w:t>
      </w:r>
    </w:p>
    <w:p w14:paraId="69241B79" w14:textId="77777777" w:rsidR="004B4886" w:rsidRDefault="00C13B41">
      <w:pPr>
        <w:spacing w:after="0" w:line="259" w:lineRule="auto"/>
        <w:ind w:left="19" w:firstLine="0"/>
      </w:pPr>
      <w:r>
        <w:t xml:space="preserve"> </w:t>
      </w:r>
    </w:p>
    <w:p w14:paraId="293EE0FA" w14:textId="77777777" w:rsidR="004B4886" w:rsidRDefault="00C13B41">
      <w:pPr>
        <w:ind w:left="115"/>
      </w:pPr>
      <w:r>
        <w:t xml:space="preserve">Provided that this institution may withdraw from The Tuition Exchange, Inc. upon written notification at any time that (1) the institution’s exchange record is in balance or shows a surplus and (2) this institution has honored all the scholarships awarded under this agreement prior to the withdrawal notice. If the institution’s cumulative record shows a deficit at the time of its written notice of intent to withdraw, the institution must continue to pay annual dues, will continue to receive Tuition Exchange services, and accept for study qualified import students until its exchange record is in balance, or a five-year period has elapsed, whichever circumstances occurs first. </w:t>
      </w:r>
    </w:p>
    <w:p w14:paraId="6C499F80" w14:textId="77777777" w:rsidR="004B4886" w:rsidRDefault="00C13B41">
      <w:pPr>
        <w:spacing w:after="0" w:line="259" w:lineRule="auto"/>
        <w:ind w:left="19" w:firstLine="0"/>
      </w:pPr>
      <w:r>
        <w:t xml:space="preserve"> </w:t>
      </w:r>
    </w:p>
    <w:p w14:paraId="5F78D2AE" w14:textId="77777777" w:rsidR="004B4886" w:rsidRDefault="00C13B41">
      <w:pPr>
        <w:ind w:left="115"/>
      </w:pPr>
      <w:r>
        <w:t xml:space="preserve">For the Tuition Exchange, Inc. </w:t>
      </w:r>
    </w:p>
    <w:p w14:paraId="39374DAE" w14:textId="77777777" w:rsidR="004B4886" w:rsidRDefault="00C13B41">
      <w:pPr>
        <w:ind w:left="115"/>
      </w:pPr>
      <w:r>
        <w:t xml:space="preserve">On behalf of The Tuition Exchange Inc. Board of Directors, I agree: </w:t>
      </w:r>
    </w:p>
    <w:p w14:paraId="19ABD857" w14:textId="77777777" w:rsidR="004B4886" w:rsidRDefault="00C13B41">
      <w:pPr>
        <w:spacing w:after="0" w:line="259" w:lineRule="auto"/>
        <w:ind w:left="19" w:firstLine="0"/>
      </w:pPr>
      <w:r>
        <w:t xml:space="preserve"> </w:t>
      </w:r>
    </w:p>
    <w:p w14:paraId="70974A0F" w14:textId="77777777" w:rsidR="004B4886" w:rsidRDefault="00C13B41">
      <w:pPr>
        <w:numPr>
          <w:ilvl w:val="0"/>
          <w:numId w:val="2"/>
        </w:numPr>
        <w:ind w:hanging="360"/>
      </w:pPr>
      <w:r>
        <w:t xml:space="preserve">to develop and implement policies and procedures that promote exchange among members and assist them to maintain a balance between imports and exports; </w:t>
      </w:r>
    </w:p>
    <w:p w14:paraId="77011416" w14:textId="77777777" w:rsidR="004B4886" w:rsidRDefault="00C13B41">
      <w:pPr>
        <w:numPr>
          <w:ilvl w:val="0"/>
          <w:numId w:val="2"/>
        </w:numPr>
        <w:ind w:hanging="360"/>
      </w:pPr>
      <w:r>
        <w:t xml:space="preserve">to recruit new member institutions and to electronically maintain updated lists of participating institutions; </w:t>
      </w:r>
    </w:p>
    <w:p w14:paraId="7F6C8CE5" w14:textId="77777777" w:rsidR="004B4886" w:rsidRDefault="00C13B41">
      <w:pPr>
        <w:numPr>
          <w:ilvl w:val="0"/>
          <w:numId w:val="2"/>
        </w:numPr>
        <w:ind w:hanging="360"/>
      </w:pPr>
      <w:r>
        <w:t xml:space="preserve">to help train Liaison Officers and provide general information to member institutions and employee families, and; </w:t>
      </w:r>
    </w:p>
    <w:p w14:paraId="0266259B" w14:textId="77777777" w:rsidR="004B4886" w:rsidRDefault="00C13B41">
      <w:pPr>
        <w:numPr>
          <w:ilvl w:val="0"/>
          <w:numId w:val="2"/>
        </w:numPr>
        <w:ind w:hanging="360"/>
      </w:pPr>
      <w:r>
        <w:t xml:space="preserve">to maintain a database to record and report Tuition Exchange scholarships to the sponsoring and host institutions. </w:t>
      </w:r>
    </w:p>
    <w:p w14:paraId="23BD5AE4" w14:textId="77777777" w:rsidR="004B4886" w:rsidRDefault="00C13B41">
      <w:pPr>
        <w:spacing w:after="0" w:line="259" w:lineRule="auto"/>
        <w:ind w:left="19" w:firstLine="0"/>
      </w:pPr>
      <w:r>
        <w:rPr>
          <w:sz w:val="21"/>
        </w:rPr>
        <w:t xml:space="preserve"> </w:t>
      </w:r>
    </w:p>
    <w:p w14:paraId="32549D6B" w14:textId="77777777" w:rsidR="004B4886" w:rsidRDefault="00C13B41">
      <w:pPr>
        <w:ind w:left="115"/>
      </w:pPr>
      <w:r>
        <w:t xml:space="preserve">Provided that indemnification for liability and related expenses shall be limited to directors, officers or employees of the Tuition Exchange, Inc., and shall not include employees of members. </w:t>
      </w:r>
    </w:p>
    <w:p w14:paraId="7327F260" w14:textId="77777777" w:rsidR="004B4886" w:rsidRDefault="00C13B41">
      <w:pPr>
        <w:tabs>
          <w:tab w:val="center" w:pos="8466"/>
        </w:tabs>
        <w:ind w:left="0" w:firstLine="0"/>
      </w:pPr>
      <w:r>
        <w:lastRenderedPageBreak/>
        <w:t xml:space="preserve">Membership Agreement </w:t>
      </w:r>
      <w:r>
        <w:tab/>
        <w:t xml:space="preserve">Page Two </w:t>
      </w:r>
    </w:p>
    <w:p w14:paraId="5E8A4B47" w14:textId="77777777" w:rsidR="004B4886" w:rsidRDefault="00C13B41">
      <w:pPr>
        <w:spacing w:after="0" w:line="259" w:lineRule="auto"/>
        <w:ind w:left="0" w:firstLine="0"/>
      </w:pPr>
      <w:r>
        <w:t xml:space="preserve"> </w:t>
      </w:r>
    </w:p>
    <w:p w14:paraId="7A76CD1D" w14:textId="77777777" w:rsidR="004B4886" w:rsidRDefault="00C13B41">
      <w:pPr>
        <w:ind w:left="115"/>
      </w:pPr>
      <w:r>
        <w:t xml:space="preserve">The Tuition Exchange Scholarship Award is for full tuition or the optional set rate. They are granted by member institutions and not by The Tuition Exchange, Inc., which accepts no responsibility for any misunderstanding between applicants and institutions concerning the selection and award process, amount and/or duration of scholarships, or special circumstances which might lead to early termination of a scholarship award. </w:t>
      </w:r>
    </w:p>
    <w:p w14:paraId="3AA7C813" w14:textId="77777777" w:rsidR="004B4886" w:rsidRDefault="00C13B41">
      <w:pPr>
        <w:spacing w:after="0" w:line="259" w:lineRule="auto"/>
        <w:ind w:left="0" w:firstLine="0"/>
      </w:pPr>
      <w:r>
        <w:t xml:space="preserve"> </w:t>
      </w:r>
    </w:p>
    <w:p w14:paraId="51B3422A" w14:textId="77777777" w:rsidR="004B4886" w:rsidRDefault="00C13B41">
      <w:pPr>
        <w:ind w:left="115"/>
      </w:pPr>
      <w:r>
        <w:t>For academic year</w:t>
      </w:r>
      <w:r w:rsidR="001D353F">
        <w:t>_____</w:t>
      </w:r>
      <w:r>
        <w:t xml:space="preserve">- </w:t>
      </w:r>
      <w:r w:rsidR="001D353F">
        <w:t>______</w:t>
      </w:r>
      <w:r>
        <w:t xml:space="preserve"> certified candidates from other participating colleges and universities, if admitted and offered a TE scholarship at this institution, will receive: </w:t>
      </w:r>
    </w:p>
    <w:p w14:paraId="64FE271D" w14:textId="77777777" w:rsidR="004B4886" w:rsidRDefault="00C13B41">
      <w:pPr>
        <w:spacing w:after="0" w:line="259" w:lineRule="auto"/>
        <w:ind w:left="0" w:firstLine="0"/>
      </w:pPr>
      <w:r>
        <w:t xml:space="preserve"> </w:t>
      </w:r>
    </w:p>
    <w:p w14:paraId="052F65EB" w14:textId="77777777" w:rsidR="001D353F" w:rsidRDefault="00DD475E">
      <w:pPr>
        <w:tabs>
          <w:tab w:val="center" w:pos="5868"/>
          <w:tab w:val="center" w:pos="9240"/>
        </w:tabs>
        <w:ind w:left="0" w:firstLine="0"/>
      </w:pPr>
      <w:r>
        <w:t xml:space="preserve">  </w:t>
      </w:r>
      <w:r w:rsidR="00C13B41">
        <w:t xml:space="preserve">Basic full tuition of </w:t>
      </w:r>
      <w:r w:rsidR="001D353F">
        <w:t>$___________, or the optional rate of $____________ an option for schools with</w:t>
      </w:r>
    </w:p>
    <w:p w14:paraId="0665AECF" w14:textId="77777777" w:rsidR="00327F10" w:rsidRDefault="00C13B41" w:rsidP="00DD475E">
      <w:pPr>
        <w:ind w:left="105" w:firstLine="0"/>
      </w:pPr>
      <w:r>
        <w:t>tuition fees that are higher than this amount ($3</w:t>
      </w:r>
      <w:r w:rsidR="00F15AF9">
        <w:t>6,</w:t>
      </w:r>
      <w:r>
        <w:t>000 for 201</w:t>
      </w:r>
      <w:r w:rsidR="00F15AF9">
        <w:t>8</w:t>
      </w:r>
      <w:r>
        <w:t>-1</w:t>
      </w:r>
      <w:r w:rsidR="00F15AF9">
        <w:t>9</w:t>
      </w:r>
      <w:r>
        <w:t>; $3</w:t>
      </w:r>
      <w:r w:rsidR="00F15AF9">
        <w:t>7</w:t>
      </w:r>
      <w:r>
        <w:t>,000 for 201</w:t>
      </w:r>
      <w:r w:rsidR="00F15AF9">
        <w:t>9</w:t>
      </w:r>
      <w:r>
        <w:t>-</w:t>
      </w:r>
      <w:r w:rsidR="00F15AF9">
        <w:t>20</w:t>
      </w:r>
      <w:r>
        <w:t xml:space="preserve">), and/or the third option one-half of full tuition </w:t>
      </w:r>
      <w:r w:rsidR="00327F10">
        <w:t>$__________ an option for non-state resident paying out-of-state tuition rate.</w:t>
      </w:r>
    </w:p>
    <w:p w14:paraId="05EFE4CA" w14:textId="77777777" w:rsidR="00327F10" w:rsidRDefault="00327F10" w:rsidP="00DD475E">
      <w:pPr>
        <w:ind w:left="105" w:firstLine="0"/>
      </w:pPr>
    </w:p>
    <w:p w14:paraId="5F28C597" w14:textId="77777777" w:rsidR="004B4886" w:rsidRDefault="00C13B41">
      <w:pPr>
        <w:ind w:left="115"/>
      </w:pPr>
      <w:r>
        <w:t xml:space="preserve">Optional Items – Schools with lower tuition rates are encouraged, but not required, to add other items. Schools offering full housing as part of their award receive an additional semester unit of import credit for each student each year. Smaller institutions are strongly encouraged to include housing. </w:t>
      </w:r>
    </w:p>
    <w:p w14:paraId="3A311224" w14:textId="77777777" w:rsidR="004B4886" w:rsidRDefault="00C13B41">
      <w:pPr>
        <w:spacing w:after="0" w:line="259" w:lineRule="auto"/>
        <w:ind w:left="0" w:firstLine="0"/>
      </w:pPr>
      <w:r>
        <w:t xml:space="preserve"> </w:t>
      </w:r>
    </w:p>
    <w:p w14:paraId="0791B238" w14:textId="77777777" w:rsidR="004B4886" w:rsidRDefault="00C13B41">
      <w:pPr>
        <w:tabs>
          <w:tab w:val="center" w:pos="2803"/>
          <w:tab w:val="center" w:pos="4528"/>
          <w:tab w:val="center" w:pos="7232"/>
        </w:tabs>
        <w:spacing w:after="4" w:line="250" w:lineRule="auto"/>
        <w:ind w:left="0" w:firstLine="0"/>
      </w:pPr>
      <w:r>
        <w:rPr>
          <w:rFonts w:ascii="Calibri" w:eastAsia="Calibri" w:hAnsi="Calibri" w:cs="Calibri"/>
        </w:rPr>
        <w:tab/>
      </w:r>
      <w:r>
        <w:t>Academic year housing</w:t>
      </w:r>
      <w:r w:rsidR="00DD475E">
        <w:t xml:space="preserve"> </w:t>
      </w:r>
      <w:r>
        <w:rPr>
          <w:u w:val="single" w:color="000000"/>
        </w:rPr>
        <w:t xml:space="preserve">  </w:t>
      </w:r>
      <w:r>
        <w:rPr>
          <w:u w:val="single" w:color="000000"/>
        </w:rPr>
        <w:tab/>
      </w:r>
      <w:r>
        <w:t>will</w:t>
      </w:r>
      <w:r>
        <w:rPr>
          <w:u w:val="single" w:color="000000"/>
        </w:rPr>
        <w:t xml:space="preserve"> </w:t>
      </w:r>
      <w:r w:rsidR="00DD475E">
        <w:rPr>
          <w:u w:val="single" w:color="000000"/>
        </w:rPr>
        <w:t xml:space="preserve"> </w:t>
      </w:r>
      <w:r>
        <w:rPr>
          <w:u w:val="single" w:color="000000"/>
        </w:rPr>
        <w:t xml:space="preserve"> </w:t>
      </w:r>
      <w:r>
        <w:rPr>
          <w:u w:val="single" w:color="000000"/>
        </w:rPr>
        <w:tab/>
      </w:r>
      <w:proofErr w:type="spellStart"/>
      <w:r>
        <w:t>will</w:t>
      </w:r>
      <w:proofErr w:type="spellEnd"/>
      <w:r>
        <w:t xml:space="preserve"> not be included as part of the TE award. </w:t>
      </w:r>
    </w:p>
    <w:p w14:paraId="7B6EB83A" w14:textId="77777777" w:rsidR="004B4886" w:rsidRDefault="00C13B41">
      <w:pPr>
        <w:spacing w:after="0" w:line="259" w:lineRule="auto"/>
        <w:ind w:left="0" w:firstLine="0"/>
      </w:pPr>
      <w:r>
        <w:t xml:space="preserve">  </w:t>
      </w:r>
      <w:r>
        <w:rPr>
          <w:sz w:val="21"/>
        </w:rPr>
        <w:t xml:space="preserve"> </w:t>
      </w:r>
    </w:p>
    <w:p w14:paraId="619E7783" w14:textId="77777777" w:rsidR="004B4886" w:rsidRDefault="00C13B41">
      <w:pPr>
        <w:ind w:left="115"/>
      </w:pPr>
      <w:r>
        <w:t xml:space="preserve">Provided that this Tuition Exchange scholarship value may be amended by this institution before it is awarded and after The Tuition Exchange, Inc. is notified of any amendments. </w:t>
      </w:r>
    </w:p>
    <w:p w14:paraId="175BD2E8" w14:textId="77777777" w:rsidR="004B4886" w:rsidRDefault="00C13B41">
      <w:pPr>
        <w:spacing w:after="242"/>
        <w:ind w:left="115"/>
      </w:pPr>
      <w:r>
        <w:t xml:space="preserve">This institution’s Tuition Exchange Liaison Officer will be (provide below or in an attachment): </w:t>
      </w:r>
    </w:p>
    <w:p w14:paraId="38B6BA7D" w14:textId="77777777" w:rsidR="004B4886" w:rsidRDefault="00BA33C3">
      <w:pPr>
        <w:tabs>
          <w:tab w:val="center" w:pos="5103"/>
          <w:tab w:val="center" w:pos="9513"/>
        </w:tabs>
        <w:ind w:left="0" w:firstLine="0"/>
      </w:pPr>
      <w:r>
        <w:t xml:space="preserve">  </w:t>
      </w:r>
      <w:r w:rsidR="00C13B41">
        <w:t xml:space="preserve">Name:  </w:t>
      </w:r>
      <w:r w:rsidR="00C13B41">
        <w:tab/>
        <w:t xml:space="preserve">Title: </w:t>
      </w:r>
      <w:r w:rsidR="00C13B41">
        <w:tab/>
        <w:t xml:space="preserve">, </w:t>
      </w:r>
    </w:p>
    <w:p w14:paraId="551D2DB1" w14:textId="77777777" w:rsidR="004B4886" w:rsidRDefault="00C13B41">
      <w:pPr>
        <w:spacing w:after="267" w:line="259" w:lineRule="auto"/>
        <w:ind w:left="120" w:firstLine="0"/>
      </w:pPr>
      <w:r>
        <w:rPr>
          <w:rFonts w:ascii="Calibri" w:eastAsia="Calibri" w:hAnsi="Calibri" w:cs="Calibri"/>
          <w:noProof/>
        </w:rPr>
        <mc:AlternateContent>
          <mc:Choice Requires="wpg">
            <w:drawing>
              <wp:inline distT="0" distB="0" distL="0" distR="0" wp14:anchorId="516C1613" wp14:editId="3A97B217">
                <wp:extent cx="6023448" cy="977372"/>
                <wp:effectExtent l="0" t="0" r="0" b="0"/>
                <wp:docPr id="4760" name="Group 4760"/>
                <wp:cNvGraphicFramePr/>
                <a:graphic xmlns:a="http://schemas.openxmlformats.org/drawingml/2006/main">
                  <a:graphicData uri="http://schemas.microsoft.com/office/word/2010/wordprocessingGroup">
                    <wpg:wgp>
                      <wpg:cNvGrpSpPr/>
                      <wpg:grpSpPr>
                        <a:xfrm>
                          <a:off x="0" y="0"/>
                          <a:ext cx="6023448" cy="977372"/>
                          <a:chOff x="0" y="0"/>
                          <a:chExt cx="6023448" cy="977372"/>
                        </a:xfrm>
                      </wpg:grpSpPr>
                      <wps:wsp>
                        <wps:cNvPr id="5455" name="Shape 5455"/>
                        <wps:cNvSpPr/>
                        <wps:spPr>
                          <a:xfrm>
                            <a:off x="411785" y="0"/>
                            <a:ext cx="2600198" cy="10668"/>
                          </a:xfrm>
                          <a:custGeom>
                            <a:avLst/>
                            <a:gdLst/>
                            <a:ahLst/>
                            <a:cxnLst/>
                            <a:rect l="0" t="0" r="0" b="0"/>
                            <a:pathLst>
                              <a:path w="2600198" h="10668">
                                <a:moveTo>
                                  <a:pt x="0" y="0"/>
                                </a:moveTo>
                                <a:lnTo>
                                  <a:pt x="2600198" y="0"/>
                                </a:lnTo>
                                <a:lnTo>
                                  <a:pt x="26001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3315589" y="0"/>
                            <a:ext cx="2629154" cy="10668"/>
                          </a:xfrm>
                          <a:custGeom>
                            <a:avLst/>
                            <a:gdLst/>
                            <a:ahLst/>
                            <a:cxnLst/>
                            <a:rect l="0" t="0" r="0" b="0"/>
                            <a:pathLst>
                              <a:path w="2629154" h="10668">
                                <a:moveTo>
                                  <a:pt x="0" y="0"/>
                                </a:moveTo>
                                <a:lnTo>
                                  <a:pt x="2629154" y="0"/>
                                </a:lnTo>
                                <a:lnTo>
                                  <a:pt x="26291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Rectangle 418"/>
                        <wps:cNvSpPr/>
                        <wps:spPr>
                          <a:xfrm>
                            <a:off x="0" y="177912"/>
                            <a:ext cx="735060" cy="207921"/>
                          </a:xfrm>
                          <a:prstGeom prst="rect">
                            <a:avLst/>
                          </a:prstGeom>
                          <a:ln>
                            <a:noFill/>
                          </a:ln>
                        </wps:spPr>
                        <wps:txbx>
                          <w:txbxContent>
                            <w:p w14:paraId="53BAE728" w14:textId="77777777" w:rsidR="00537149" w:rsidRDefault="00537149">
                              <w:pPr>
                                <w:spacing w:after="160" w:line="259" w:lineRule="auto"/>
                                <w:ind w:left="0" w:firstLine="0"/>
                              </w:pPr>
                              <w:r>
                                <w:t>Address:</w:t>
                              </w:r>
                            </w:p>
                          </w:txbxContent>
                        </wps:txbx>
                        <wps:bodyPr horzOverflow="overflow" vert="horz" lIns="0" tIns="0" rIns="0" bIns="0" rtlCol="0">
                          <a:noAutofit/>
                        </wps:bodyPr>
                      </wps:wsp>
                      <wps:wsp>
                        <wps:cNvPr id="419" name="Rectangle 419"/>
                        <wps:cNvSpPr/>
                        <wps:spPr>
                          <a:xfrm>
                            <a:off x="551993" y="177912"/>
                            <a:ext cx="51809" cy="207921"/>
                          </a:xfrm>
                          <a:prstGeom prst="rect">
                            <a:avLst/>
                          </a:prstGeom>
                          <a:ln>
                            <a:noFill/>
                          </a:ln>
                        </wps:spPr>
                        <wps:txbx>
                          <w:txbxContent>
                            <w:p w14:paraId="529E0A8B"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20" name="Rectangle 420"/>
                        <wps:cNvSpPr/>
                        <wps:spPr>
                          <a:xfrm>
                            <a:off x="3012059" y="177912"/>
                            <a:ext cx="51809" cy="207921"/>
                          </a:xfrm>
                          <a:prstGeom prst="rect">
                            <a:avLst/>
                          </a:prstGeom>
                          <a:ln>
                            <a:noFill/>
                          </a:ln>
                        </wps:spPr>
                        <wps:txbx>
                          <w:txbxContent>
                            <w:p w14:paraId="76D2CE39"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21" name="Rectangle 421"/>
                        <wps:cNvSpPr/>
                        <wps:spPr>
                          <a:xfrm>
                            <a:off x="5944870" y="177912"/>
                            <a:ext cx="51809" cy="207921"/>
                          </a:xfrm>
                          <a:prstGeom prst="rect">
                            <a:avLst/>
                          </a:prstGeom>
                          <a:ln>
                            <a:noFill/>
                          </a:ln>
                        </wps:spPr>
                        <wps:txbx>
                          <w:txbxContent>
                            <w:p w14:paraId="42806EC1" w14:textId="77777777" w:rsidR="00537149" w:rsidRDefault="00537149">
                              <w:pPr>
                                <w:spacing w:after="160" w:line="259" w:lineRule="auto"/>
                                <w:ind w:left="0" w:firstLine="0"/>
                              </w:pPr>
                              <w:r>
                                <w:t>,</w:t>
                              </w:r>
                            </w:p>
                          </w:txbxContent>
                        </wps:txbx>
                        <wps:bodyPr horzOverflow="overflow" vert="horz" lIns="0" tIns="0" rIns="0" bIns="0" rtlCol="0">
                          <a:noAutofit/>
                        </wps:bodyPr>
                      </wps:wsp>
                      <wps:wsp>
                        <wps:cNvPr id="422" name="Rectangle 422"/>
                        <wps:cNvSpPr/>
                        <wps:spPr>
                          <a:xfrm>
                            <a:off x="5984494" y="177912"/>
                            <a:ext cx="51809" cy="207921"/>
                          </a:xfrm>
                          <a:prstGeom prst="rect">
                            <a:avLst/>
                          </a:prstGeom>
                          <a:ln>
                            <a:noFill/>
                          </a:ln>
                        </wps:spPr>
                        <wps:txbx>
                          <w:txbxContent>
                            <w:p w14:paraId="49181540"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5457" name="Shape 5457"/>
                        <wps:cNvSpPr/>
                        <wps:spPr>
                          <a:xfrm>
                            <a:off x="551993" y="320040"/>
                            <a:ext cx="5392801" cy="10668"/>
                          </a:xfrm>
                          <a:custGeom>
                            <a:avLst/>
                            <a:gdLst/>
                            <a:ahLst/>
                            <a:cxnLst/>
                            <a:rect l="0" t="0" r="0" b="0"/>
                            <a:pathLst>
                              <a:path w="5392801" h="10668">
                                <a:moveTo>
                                  <a:pt x="0" y="0"/>
                                </a:moveTo>
                                <a:lnTo>
                                  <a:pt x="5392801" y="0"/>
                                </a:lnTo>
                                <a:lnTo>
                                  <a:pt x="53928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Rectangle 424"/>
                        <wps:cNvSpPr/>
                        <wps:spPr>
                          <a:xfrm>
                            <a:off x="0" y="499476"/>
                            <a:ext cx="589048" cy="207921"/>
                          </a:xfrm>
                          <a:prstGeom prst="rect">
                            <a:avLst/>
                          </a:prstGeom>
                          <a:ln>
                            <a:noFill/>
                          </a:ln>
                        </wps:spPr>
                        <wps:txbx>
                          <w:txbxContent>
                            <w:p w14:paraId="1B8C835E" w14:textId="77777777" w:rsidR="00537149" w:rsidRDefault="00537149">
                              <w:pPr>
                                <w:spacing w:after="160" w:line="259" w:lineRule="auto"/>
                                <w:ind w:left="0" w:firstLine="0"/>
                              </w:pPr>
                              <w:r>
                                <w:t>Phone:</w:t>
                              </w:r>
                            </w:p>
                          </w:txbxContent>
                        </wps:txbx>
                        <wps:bodyPr horzOverflow="overflow" vert="horz" lIns="0" tIns="0" rIns="0" bIns="0" rtlCol="0">
                          <a:noAutofit/>
                        </wps:bodyPr>
                      </wps:wsp>
                      <wps:wsp>
                        <wps:cNvPr id="425" name="Rectangle 425"/>
                        <wps:cNvSpPr/>
                        <wps:spPr>
                          <a:xfrm>
                            <a:off x="443789" y="499476"/>
                            <a:ext cx="51809" cy="207921"/>
                          </a:xfrm>
                          <a:prstGeom prst="rect">
                            <a:avLst/>
                          </a:prstGeom>
                          <a:ln>
                            <a:noFill/>
                          </a:ln>
                        </wps:spPr>
                        <wps:txbx>
                          <w:txbxContent>
                            <w:p w14:paraId="0CD8DC99"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26" name="Rectangle 426"/>
                        <wps:cNvSpPr/>
                        <wps:spPr>
                          <a:xfrm>
                            <a:off x="3012059" y="499476"/>
                            <a:ext cx="515763" cy="207921"/>
                          </a:xfrm>
                          <a:prstGeom prst="rect">
                            <a:avLst/>
                          </a:prstGeom>
                          <a:ln>
                            <a:noFill/>
                          </a:ln>
                        </wps:spPr>
                        <wps:txbx>
                          <w:txbxContent>
                            <w:p w14:paraId="1455589C" w14:textId="77777777" w:rsidR="00537149" w:rsidRDefault="00537149">
                              <w:pPr>
                                <w:spacing w:after="160" w:line="259" w:lineRule="auto"/>
                                <w:ind w:left="0" w:firstLine="0"/>
                              </w:pPr>
                              <w:r>
                                <w:t>Email:</w:t>
                              </w:r>
                            </w:p>
                          </w:txbxContent>
                        </wps:txbx>
                        <wps:bodyPr horzOverflow="overflow" vert="horz" lIns="0" tIns="0" rIns="0" bIns="0" rtlCol="0">
                          <a:noAutofit/>
                        </wps:bodyPr>
                      </wps:wsp>
                      <wps:wsp>
                        <wps:cNvPr id="427" name="Rectangle 427"/>
                        <wps:cNvSpPr/>
                        <wps:spPr>
                          <a:xfrm>
                            <a:off x="3400933" y="499476"/>
                            <a:ext cx="51809" cy="207921"/>
                          </a:xfrm>
                          <a:prstGeom prst="rect">
                            <a:avLst/>
                          </a:prstGeom>
                          <a:ln>
                            <a:noFill/>
                          </a:ln>
                        </wps:spPr>
                        <wps:txbx>
                          <w:txbxContent>
                            <w:p w14:paraId="73425DEC"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28" name="Rectangle 428"/>
                        <wps:cNvSpPr/>
                        <wps:spPr>
                          <a:xfrm>
                            <a:off x="5944870" y="499476"/>
                            <a:ext cx="51809" cy="207921"/>
                          </a:xfrm>
                          <a:prstGeom prst="rect">
                            <a:avLst/>
                          </a:prstGeom>
                          <a:ln>
                            <a:noFill/>
                          </a:ln>
                        </wps:spPr>
                        <wps:txbx>
                          <w:txbxContent>
                            <w:p w14:paraId="0899EADB" w14:textId="77777777" w:rsidR="00537149" w:rsidRDefault="00537149">
                              <w:pPr>
                                <w:spacing w:after="160" w:line="259" w:lineRule="auto"/>
                                <w:ind w:left="0" w:firstLine="0"/>
                              </w:pPr>
                              <w:r>
                                <w:t>,</w:t>
                              </w:r>
                            </w:p>
                          </w:txbxContent>
                        </wps:txbx>
                        <wps:bodyPr horzOverflow="overflow" vert="horz" lIns="0" tIns="0" rIns="0" bIns="0" rtlCol="0">
                          <a:noAutofit/>
                        </wps:bodyPr>
                      </wps:wsp>
                      <wps:wsp>
                        <wps:cNvPr id="429" name="Rectangle 429"/>
                        <wps:cNvSpPr/>
                        <wps:spPr>
                          <a:xfrm>
                            <a:off x="5984494" y="499476"/>
                            <a:ext cx="51809" cy="207921"/>
                          </a:xfrm>
                          <a:prstGeom prst="rect">
                            <a:avLst/>
                          </a:prstGeom>
                          <a:ln>
                            <a:noFill/>
                          </a:ln>
                        </wps:spPr>
                        <wps:txbx>
                          <w:txbxContent>
                            <w:p w14:paraId="3349A8F4"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5458" name="Shape 5458"/>
                        <wps:cNvSpPr/>
                        <wps:spPr>
                          <a:xfrm>
                            <a:off x="443789" y="641604"/>
                            <a:ext cx="2568194" cy="10668"/>
                          </a:xfrm>
                          <a:custGeom>
                            <a:avLst/>
                            <a:gdLst/>
                            <a:ahLst/>
                            <a:cxnLst/>
                            <a:rect l="0" t="0" r="0" b="0"/>
                            <a:pathLst>
                              <a:path w="2568194" h="10668">
                                <a:moveTo>
                                  <a:pt x="0" y="0"/>
                                </a:moveTo>
                                <a:lnTo>
                                  <a:pt x="2568194" y="0"/>
                                </a:lnTo>
                                <a:lnTo>
                                  <a:pt x="25681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3400933" y="641604"/>
                            <a:ext cx="2543810" cy="10668"/>
                          </a:xfrm>
                          <a:custGeom>
                            <a:avLst/>
                            <a:gdLst/>
                            <a:ahLst/>
                            <a:cxnLst/>
                            <a:rect l="0" t="0" r="0" b="0"/>
                            <a:pathLst>
                              <a:path w="2543810" h="10668">
                                <a:moveTo>
                                  <a:pt x="0" y="0"/>
                                </a:moveTo>
                                <a:lnTo>
                                  <a:pt x="2543810" y="0"/>
                                </a:lnTo>
                                <a:lnTo>
                                  <a:pt x="25438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Rectangle 432"/>
                        <wps:cNvSpPr/>
                        <wps:spPr>
                          <a:xfrm>
                            <a:off x="0" y="821040"/>
                            <a:ext cx="359869" cy="207921"/>
                          </a:xfrm>
                          <a:prstGeom prst="rect">
                            <a:avLst/>
                          </a:prstGeom>
                          <a:ln>
                            <a:noFill/>
                          </a:ln>
                        </wps:spPr>
                        <wps:txbx>
                          <w:txbxContent>
                            <w:p w14:paraId="4E66D8F8" w14:textId="77777777" w:rsidR="00537149" w:rsidRDefault="00537149">
                              <w:pPr>
                                <w:spacing w:after="160" w:line="259" w:lineRule="auto"/>
                                <w:ind w:left="0" w:firstLine="0"/>
                              </w:pPr>
                              <w:r>
                                <w:t>Fax:</w:t>
                              </w:r>
                            </w:p>
                          </w:txbxContent>
                        </wps:txbx>
                        <wps:bodyPr horzOverflow="overflow" vert="horz" lIns="0" tIns="0" rIns="0" bIns="0" rtlCol="0">
                          <a:noAutofit/>
                        </wps:bodyPr>
                      </wps:wsp>
                      <wps:wsp>
                        <wps:cNvPr id="433" name="Rectangle 433"/>
                        <wps:cNvSpPr/>
                        <wps:spPr>
                          <a:xfrm>
                            <a:off x="271272" y="821040"/>
                            <a:ext cx="51809" cy="207921"/>
                          </a:xfrm>
                          <a:prstGeom prst="rect">
                            <a:avLst/>
                          </a:prstGeom>
                          <a:ln>
                            <a:noFill/>
                          </a:ln>
                        </wps:spPr>
                        <wps:txbx>
                          <w:txbxContent>
                            <w:p w14:paraId="0DC02918"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34" name="Rectangle 434"/>
                        <wps:cNvSpPr/>
                        <wps:spPr>
                          <a:xfrm>
                            <a:off x="3012059" y="821040"/>
                            <a:ext cx="568785" cy="207921"/>
                          </a:xfrm>
                          <a:prstGeom prst="rect">
                            <a:avLst/>
                          </a:prstGeom>
                          <a:ln>
                            <a:noFill/>
                          </a:ln>
                        </wps:spPr>
                        <wps:txbx>
                          <w:txbxContent>
                            <w:p w14:paraId="1C75BC73" w14:textId="77777777" w:rsidR="00537149" w:rsidRDefault="00537149">
                              <w:pPr>
                                <w:spacing w:after="160" w:line="259" w:lineRule="auto"/>
                                <w:ind w:left="0" w:firstLine="0"/>
                              </w:pPr>
                              <w:r>
                                <w:t>School</w:t>
                              </w:r>
                            </w:p>
                          </w:txbxContent>
                        </wps:txbx>
                        <wps:bodyPr horzOverflow="overflow" vert="horz" lIns="0" tIns="0" rIns="0" bIns="0" rtlCol="0">
                          <a:noAutofit/>
                        </wps:bodyPr>
                      </wps:wsp>
                      <wps:wsp>
                        <wps:cNvPr id="435" name="Rectangle 435"/>
                        <wps:cNvSpPr/>
                        <wps:spPr>
                          <a:xfrm>
                            <a:off x="3439033" y="821040"/>
                            <a:ext cx="51809" cy="207921"/>
                          </a:xfrm>
                          <a:prstGeom prst="rect">
                            <a:avLst/>
                          </a:prstGeom>
                          <a:ln>
                            <a:noFill/>
                          </a:ln>
                        </wps:spPr>
                        <wps:txbx>
                          <w:txbxContent>
                            <w:p w14:paraId="7281322F"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36" name="Rectangle 436"/>
                        <wps:cNvSpPr/>
                        <wps:spPr>
                          <a:xfrm>
                            <a:off x="3471037" y="821040"/>
                            <a:ext cx="728937" cy="207921"/>
                          </a:xfrm>
                          <a:prstGeom prst="rect">
                            <a:avLst/>
                          </a:prstGeom>
                          <a:ln>
                            <a:noFill/>
                          </a:ln>
                        </wps:spPr>
                        <wps:txbx>
                          <w:txbxContent>
                            <w:p w14:paraId="7EACE0F5" w14:textId="77777777" w:rsidR="00537149" w:rsidRDefault="00537149">
                              <w:pPr>
                                <w:spacing w:after="160" w:line="259" w:lineRule="auto"/>
                                <w:ind w:left="0" w:firstLine="0"/>
                              </w:pPr>
                              <w:r>
                                <w:t>Website:</w:t>
                              </w:r>
                            </w:p>
                          </w:txbxContent>
                        </wps:txbx>
                        <wps:bodyPr horzOverflow="overflow" vert="horz" lIns="0" tIns="0" rIns="0" bIns="0" rtlCol="0">
                          <a:noAutofit/>
                        </wps:bodyPr>
                      </wps:wsp>
                      <wps:wsp>
                        <wps:cNvPr id="437" name="Rectangle 437"/>
                        <wps:cNvSpPr/>
                        <wps:spPr>
                          <a:xfrm>
                            <a:off x="4018153" y="821040"/>
                            <a:ext cx="51809" cy="207921"/>
                          </a:xfrm>
                          <a:prstGeom prst="rect">
                            <a:avLst/>
                          </a:prstGeom>
                          <a:ln>
                            <a:noFill/>
                          </a:ln>
                        </wps:spPr>
                        <wps:txbx>
                          <w:txbxContent>
                            <w:p w14:paraId="10FD6586"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38" name="Rectangle 438"/>
                        <wps:cNvSpPr/>
                        <wps:spPr>
                          <a:xfrm>
                            <a:off x="4056253" y="821040"/>
                            <a:ext cx="51809" cy="207921"/>
                          </a:xfrm>
                          <a:prstGeom prst="rect">
                            <a:avLst/>
                          </a:prstGeom>
                          <a:ln>
                            <a:noFill/>
                          </a:ln>
                        </wps:spPr>
                        <wps:txbx>
                          <w:txbxContent>
                            <w:p w14:paraId="19DA5D93"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439" name="Rectangle 439"/>
                        <wps:cNvSpPr/>
                        <wps:spPr>
                          <a:xfrm>
                            <a:off x="5944870" y="821040"/>
                            <a:ext cx="51809" cy="207921"/>
                          </a:xfrm>
                          <a:prstGeom prst="rect">
                            <a:avLst/>
                          </a:prstGeom>
                          <a:ln>
                            <a:noFill/>
                          </a:ln>
                        </wps:spPr>
                        <wps:txbx>
                          <w:txbxContent>
                            <w:p w14:paraId="08415559" w14:textId="77777777" w:rsidR="00537149" w:rsidRDefault="00537149">
                              <w:pPr>
                                <w:spacing w:after="160" w:line="259" w:lineRule="auto"/>
                                <w:ind w:left="0" w:firstLine="0"/>
                              </w:pPr>
                              <w:r>
                                <w:t>.</w:t>
                              </w:r>
                            </w:p>
                          </w:txbxContent>
                        </wps:txbx>
                        <wps:bodyPr horzOverflow="overflow" vert="horz" lIns="0" tIns="0" rIns="0" bIns="0" rtlCol="0">
                          <a:noAutofit/>
                        </wps:bodyPr>
                      </wps:wsp>
                      <wps:wsp>
                        <wps:cNvPr id="440" name="Rectangle 440"/>
                        <wps:cNvSpPr/>
                        <wps:spPr>
                          <a:xfrm>
                            <a:off x="5982970" y="821040"/>
                            <a:ext cx="51809" cy="207921"/>
                          </a:xfrm>
                          <a:prstGeom prst="rect">
                            <a:avLst/>
                          </a:prstGeom>
                          <a:ln>
                            <a:noFill/>
                          </a:ln>
                        </wps:spPr>
                        <wps:txbx>
                          <w:txbxContent>
                            <w:p w14:paraId="7442EA83" w14:textId="77777777" w:rsidR="00537149" w:rsidRDefault="00537149">
                              <w:pPr>
                                <w:spacing w:after="160" w:line="259" w:lineRule="auto"/>
                                <w:ind w:left="0" w:firstLine="0"/>
                              </w:pPr>
                              <w:r>
                                <w:t xml:space="preserve"> </w:t>
                              </w:r>
                            </w:p>
                          </w:txbxContent>
                        </wps:txbx>
                        <wps:bodyPr horzOverflow="overflow" vert="horz" lIns="0" tIns="0" rIns="0" bIns="0" rtlCol="0">
                          <a:noAutofit/>
                        </wps:bodyPr>
                      </wps:wsp>
                      <wps:wsp>
                        <wps:cNvPr id="5460" name="Shape 5460"/>
                        <wps:cNvSpPr/>
                        <wps:spPr>
                          <a:xfrm>
                            <a:off x="271272" y="963168"/>
                            <a:ext cx="2740787" cy="10668"/>
                          </a:xfrm>
                          <a:custGeom>
                            <a:avLst/>
                            <a:gdLst/>
                            <a:ahLst/>
                            <a:cxnLst/>
                            <a:rect l="0" t="0" r="0" b="0"/>
                            <a:pathLst>
                              <a:path w="2740787" h="10668">
                                <a:moveTo>
                                  <a:pt x="0" y="0"/>
                                </a:moveTo>
                                <a:lnTo>
                                  <a:pt x="2740787" y="0"/>
                                </a:lnTo>
                                <a:lnTo>
                                  <a:pt x="274078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1" name="Shape 5461"/>
                        <wps:cNvSpPr/>
                        <wps:spPr>
                          <a:xfrm>
                            <a:off x="4018153" y="963168"/>
                            <a:ext cx="1926590" cy="10668"/>
                          </a:xfrm>
                          <a:custGeom>
                            <a:avLst/>
                            <a:gdLst/>
                            <a:ahLst/>
                            <a:cxnLst/>
                            <a:rect l="0" t="0" r="0" b="0"/>
                            <a:pathLst>
                              <a:path w="1926590" h="10668">
                                <a:moveTo>
                                  <a:pt x="0" y="0"/>
                                </a:moveTo>
                                <a:lnTo>
                                  <a:pt x="1926590" y="0"/>
                                </a:lnTo>
                                <a:lnTo>
                                  <a:pt x="19265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C1613" id="Group 4760" o:spid="_x0000_s1026" style="width:474.3pt;height:76.95pt;mso-position-horizontal-relative:char;mso-position-vertical-relative:line" coordsize="60234,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">
                <v:shape id="Shape 5455" o:spid="_x0000_s1027" style="position:absolute;left:4117;width:26002;height:106;visibility:visible;mso-wrap-style:square;v-text-anchor:top" coordsize="260019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" path="m,l2600198,r,10668l,10668,,e" fillcolor="black" stroked="f" strokeweight="0">
                  <v:stroke miterlimit="83231f" joinstyle="miter"/>
                  <v:path arrowok="t" textboxrect="0,0,2600198,10668"/>
                </v:shape>
                <v:shape id="Shape 5456" o:spid="_x0000_s1028" style="position:absolute;left:33155;width:26292;height:106;visibility:visible;mso-wrap-style:square;v-text-anchor:top" coordsize="26291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" path="m,l2629154,r,10668l,10668,,e" fillcolor="black" stroked="f" strokeweight="0">
                  <v:stroke miterlimit="83231f" joinstyle="miter"/>
                  <v:path arrowok="t" textboxrect="0,0,2629154,10668"/>
                </v:shape>
                <v:rect id="Rectangle 418" o:spid="_x0000_s1029" style="position:absolute;top:1779;width:73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53BAE728" w14:textId="77777777" w:rsidR="00537149" w:rsidRDefault="00537149">
                        <w:pPr>
                          <w:spacing w:after="160" w:line="259" w:lineRule="auto"/>
                          <w:ind w:left="0" w:firstLine="0"/>
                        </w:pPr>
                        <w:r>
                          <w:t>Address:</w:t>
                        </w:r>
                      </w:p>
                    </w:txbxContent>
                  </v:textbox>
                </v:rect>
                <v:rect id="Rectangle 419" o:spid="_x0000_s1030" style="position:absolute;left:5519;top:177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529E0A8B" w14:textId="77777777" w:rsidR="00537149" w:rsidRDefault="00537149">
                        <w:pPr>
                          <w:spacing w:after="160" w:line="259" w:lineRule="auto"/>
                          <w:ind w:left="0" w:firstLine="0"/>
                        </w:pPr>
                        <w:r>
                          <w:t xml:space="preserve"> </w:t>
                        </w:r>
                      </w:p>
                    </w:txbxContent>
                  </v:textbox>
                </v:rect>
                <v:rect id="Rectangle 420" o:spid="_x0000_s1031" style="position:absolute;left:30120;top:17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76D2CE39" w14:textId="77777777" w:rsidR="00537149" w:rsidRDefault="00537149">
                        <w:pPr>
                          <w:spacing w:after="160" w:line="259" w:lineRule="auto"/>
                          <w:ind w:left="0" w:firstLine="0"/>
                        </w:pPr>
                        <w:r>
                          <w:t xml:space="preserve"> </w:t>
                        </w:r>
                      </w:p>
                    </w:txbxContent>
                  </v:textbox>
                </v:rect>
                <v:rect id="Rectangle 421" o:spid="_x0000_s1032" style="position:absolute;left:59448;top:17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42806EC1" w14:textId="77777777" w:rsidR="00537149" w:rsidRDefault="00537149">
                        <w:pPr>
                          <w:spacing w:after="160" w:line="259" w:lineRule="auto"/>
                          <w:ind w:left="0" w:firstLine="0"/>
                        </w:pPr>
                        <w:r>
                          <w:t>,</w:t>
                        </w:r>
                      </w:p>
                    </w:txbxContent>
                  </v:textbox>
                </v:rect>
                <v:rect id="Rectangle 422" o:spid="_x0000_s1033" style="position:absolute;left:59844;top:177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49181540" w14:textId="77777777" w:rsidR="00537149" w:rsidRDefault="00537149">
                        <w:pPr>
                          <w:spacing w:after="160" w:line="259" w:lineRule="auto"/>
                          <w:ind w:left="0" w:firstLine="0"/>
                        </w:pPr>
                        <w:r>
                          <w:t xml:space="preserve"> </w:t>
                        </w:r>
                      </w:p>
                    </w:txbxContent>
                  </v:textbox>
                </v:rect>
                <v:shape id="Shape 5457" o:spid="_x0000_s1034" style="position:absolute;left:5519;top:3200;width:53928;height:107;visibility:visible;mso-wrap-style:square;v-text-anchor:top" coordsize="53928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" path="m,l5392801,r,10668l,10668,,e" fillcolor="black" stroked="f" strokeweight="0">
                  <v:stroke miterlimit="83231f" joinstyle="miter"/>
                  <v:path arrowok="t" textboxrect="0,0,5392801,10668"/>
                </v:shape>
                <v:rect id="Rectangle 424" o:spid="_x0000_s1035" style="position:absolute;top:4994;width:589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1B8C835E" w14:textId="77777777" w:rsidR="00537149" w:rsidRDefault="00537149">
                        <w:pPr>
                          <w:spacing w:after="160" w:line="259" w:lineRule="auto"/>
                          <w:ind w:left="0" w:firstLine="0"/>
                        </w:pPr>
                        <w:r>
                          <w:t>Phone:</w:t>
                        </w:r>
                      </w:p>
                    </w:txbxContent>
                  </v:textbox>
                </v:rect>
                <v:rect id="Rectangle 425" o:spid="_x0000_s1036" style="position:absolute;left:4437;top:49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0CD8DC99" w14:textId="77777777" w:rsidR="00537149" w:rsidRDefault="00537149">
                        <w:pPr>
                          <w:spacing w:after="160" w:line="259" w:lineRule="auto"/>
                          <w:ind w:left="0" w:firstLine="0"/>
                        </w:pPr>
                        <w:r>
                          <w:t xml:space="preserve"> </w:t>
                        </w:r>
                      </w:p>
                    </w:txbxContent>
                  </v:textbox>
                </v:rect>
                <v:rect id="Rectangle 426" o:spid="_x0000_s1037" style="position:absolute;left:30120;top:4994;width:51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1455589C" w14:textId="77777777" w:rsidR="00537149" w:rsidRDefault="00537149">
                        <w:pPr>
                          <w:spacing w:after="160" w:line="259" w:lineRule="auto"/>
                          <w:ind w:left="0" w:firstLine="0"/>
                        </w:pPr>
                        <w:r>
                          <w:t>Email:</w:t>
                        </w:r>
                      </w:p>
                    </w:txbxContent>
                  </v:textbox>
                </v:rect>
                <v:rect id="Rectangle 427" o:spid="_x0000_s1038" style="position:absolute;left:34009;top:49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73425DEC" w14:textId="77777777" w:rsidR="00537149" w:rsidRDefault="00537149">
                        <w:pPr>
                          <w:spacing w:after="160" w:line="259" w:lineRule="auto"/>
                          <w:ind w:left="0" w:firstLine="0"/>
                        </w:pPr>
                        <w:r>
                          <w:t xml:space="preserve"> </w:t>
                        </w:r>
                      </w:p>
                    </w:txbxContent>
                  </v:textbox>
                </v:rect>
                <v:rect id="Rectangle 428" o:spid="_x0000_s1039" style="position:absolute;left:59448;top:49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0899EADB" w14:textId="77777777" w:rsidR="00537149" w:rsidRDefault="00537149">
                        <w:pPr>
                          <w:spacing w:after="160" w:line="259" w:lineRule="auto"/>
                          <w:ind w:left="0" w:firstLine="0"/>
                        </w:pPr>
                        <w:r>
                          <w:t>,</w:t>
                        </w:r>
                      </w:p>
                    </w:txbxContent>
                  </v:textbox>
                </v:rect>
                <v:rect id="Rectangle 429" o:spid="_x0000_s1040" style="position:absolute;left:59844;top:4994;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3349A8F4" w14:textId="77777777" w:rsidR="00537149" w:rsidRDefault="00537149">
                        <w:pPr>
                          <w:spacing w:after="160" w:line="259" w:lineRule="auto"/>
                          <w:ind w:left="0" w:firstLine="0"/>
                        </w:pPr>
                        <w:r>
                          <w:t xml:space="preserve"> </w:t>
                        </w:r>
                      </w:p>
                    </w:txbxContent>
                  </v:textbox>
                </v:rect>
                <v:shape id="Shape 5458" o:spid="_x0000_s1041" style="position:absolute;left:4437;top:6416;width:25682;height:106;visibility:visible;mso-wrap-style:square;v-text-anchor:top" coordsize="25681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" path="m,l2568194,r,10668l,10668,,e" fillcolor="black" stroked="f" strokeweight="0">
                  <v:stroke miterlimit="83231f" joinstyle="miter"/>
                  <v:path arrowok="t" textboxrect="0,0,2568194,10668"/>
                </v:shape>
                <v:shape id="Shape 5459" o:spid="_x0000_s1042" style="position:absolute;left:34009;top:6416;width:25438;height:106;visibility:visible;mso-wrap-style:square;v-text-anchor:top" coordsize="254381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" path="m,l2543810,r,10668l,10668,,e" fillcolor="black" stroked="f" strokeweight="0">
                  <v:stroke miterlimit="83231f" joinstyle="miter"/>
                  <v:path arrowok="t" textboxrect="0,0,2543810,10668"/>
                </v:shape>
                <v:rect id="Rectangle 432" o:spid="_x0000_s1043" style="position:absolute;top:8210;width:359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4E66D8F8" w14:textId="77777777" w:rsidR="00537149" w:rsidRDefault="00537149">
                        <w:pPr>
                          <w:spacing w:after="160" w:line="259" w:lineRule="auto"/>
                          <w:ind w:left="0" w:firstLine="0"/>
                        </w:pPr>
                        <w:r>
                          <w:t>Fax:</w:t>
                        </w:r>
                      </w:p>
                    </w:txbxContent>
                  </v:textbox>
                </v:rect>
                <v:rect id="Rectangle 433" o:spid="_x0000_s1044" style="position:absolute;left:2712;top:82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0DC02918" w14:textId="77777777" w:rsidR="00537149" w:rsidRDefault="00537149">
                        <w:pPr>
                          <w:spacing w:after="160" w:line="259" w:lineRule="auto"/>
                          <w:ind w:left="0" w:firstLine="0"/>
                        </w:pPr>
                        <w:r>
                          <w:t xml:space="preserve"> </w:t>
                        </w:r>
                      </w:p>
                    </w:txbxContent>
                  </v:textbox>
                </v:rect>
                <v:rect id="Rectangle 434" o:spid="_x0000_s1045" style="position:absolute;left:30120;top:8210;width:568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1C75BC73" w14:textId="77777777" w:rsidR="00537149" w:rsidRDefault="00537149">
                        <w:pPr>
                          <w:spacing w:after="160" w:line="259" w:lineRule="auto"/>
                          <w:ind w:left="0" w:firstLine="0"/>
                        </w:pPr>
                        <w:r>
                          <w:t>School</w:t>
                        </w:r>
                      </w:p>
                    </w:txbxContent>
                  </v:textbox>
                </v:rect>
                <v:rect id="Rectangle 435" o:spid="_x0000_s1046" style="position:absolute;left:34390;top:82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7281322F" w14:textId="77777777" w:rsidR="00537149" w:rsidRDefault="00537149">
                        <w:pPr>
                          <w:spacing w:after="160" w:line="259" w:lineRule="auto"/>
                          <w:ind w:left="0" w:firstLine="0"/>
                        </w:pPr>
                        <w:r>
                          <w:t xml:space="preserve"> </w:t>
                        </w:r>
                      </w:p>
                    </w:txbxContent>
                  </v:textbox>
                </v:rect>
                <v:rect id="Rectangle 436" o:spid="_x0000_s1047" style="position:absolute;left:34710;top:8210;width:72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7EACE0F5" w14:textId="77777777" w:rsidR="00537149" w:rsidRDefault="00537149">
                        <w:pPr>
                          <w:spacing w:after="160" w:line="259" w:lineRule="auto"/>
                          <w:ind w:left="0" w:firstLine="0"/>
                        </w:pPr>
                        <w:r>
                          <w:t>Website:</w:t>
                        </w:r>
                      </w:p>
                    </w:txbxContent>
                  </v:textbox>
                </v:rect>
                <v:rect id="Rectangle 437" o:spid="_x0000_s1048" style="position:absolute;left:40181;top:82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10FD6586" w14:textId="77777777" w:rsidR="00537149" w:rsidRDefault="00537149">
                        <w:pPr>
                          <w:spacing w:after="160" w:line="259" w:lineRule="auto"/>
                          <w:ind w:left="0" w:firstLine="0"/>
                        </w:pPr>
                        <w:r>
                          <w:t xml:space="preserve"> </w:t>
                        </w:r>
                      </w:p>
                    </w:txbxContent>
                  </v:textbox>
                </v:rect>
                <v:rect id="Rectangle 438" o:spid="_x0000_s1049" style="position:absolute;left:40562;top:82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19DA5D93" w14:textId="77777777" w:rsidR="00537149" w:rsidRDefault="00537149">
                        <w:pPr>
                          <w:spacing w:after="160" w:line="259" w:lineRule="auto"/>
                          <w:ind w:left="0" w:firstLine="0"/>
                        </w:pPr>
                        <w:r>
                          <w:t xml:space="preserve"> </w:t>
                        </w:r>
                      </w:p>
                    </w:txbxContent>
                  </v:textbox>
                </v:rect>
                <v:rect id="Rectangle 439" o:spid="_x0000_s1050" style="position:absolute;left:59448;top:82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08415559" w14:textId="77777777" w:rsidR="00537149" w:rsidRDefault="00537149">
                        <w:pPr>
                          <w:spacing w:after="160" w:line="259" w:lineRule="auto"/>
                          <w:ind w:left="0" w:firstLine="0"/>
                        </w:pPr>
                        <w:r>
                          <w:t>.</w:t>
                        </w:r>
                      </w:p>
                    </w:txbxContent>
                  </v:textbox>
                </v:rect>
                <v:rect id="Rectangle 440" o:spid="_x0000_s1051" style="position:absolute;left:59829;top:82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7442EA83" w14:textId="77777777" w:rsidR="00537149" w:rsidRDefault="00537149">
                        <w:pPr>
                          <w:spacing w:after="160" w:line="259" w:lineRule="auto"/>
                          <w:ind w:left="0" w:firstLine="0"/>
                        </w:pPr>
                        <w:r>
                          <w:t xml:space="preserve"> </w:t>
                        </w:r>
                      </w:p>
                    </w:txbxContent>
                  </v:textbox>
                </v:rect>
                <v:shape id="Shape 5460" o:spid="_x0000_s1052" style="position:absolute;left:2712;top:9631;width:27408;height:107;visibility:visible;mso-wrap-style:square;v-text-anchor:top" coordsize="274078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" path="m,l2740787,r,10668l,10668,,e" fillcolor="black" stroked="f" strokeweight="0">
                  <v:stroke miterlimit="83231f" joinstyle="miter"/>
                  <v:path arrowok="t" textboxrect="0,0,2740787,10668"/>
                </v:shape>
                <v:shape id="Shape 5461" o:spid="_x0000_s1053" style="position:absolute;left:40181;top:9631;width:19266;height:107;visibility:visible;mso-wrap-style:square;v-text-anchor:top" coordsize="192659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" path="m,l1926590,r,10668l,10668,,e" fillcolor="black" stroked="f" strokeweight="0">
                  <v:stroke miterlimit="83231f" joinstyle="miter"/>
                  <v:path arrowok="t" textboxrect="0,0,1926590,10668"/>
                </v:shape>
                <w10:anchorlock/>
              </v:group>
            </w:pict>
          </mc:Fallback>
        </mc:AlternateContent>
      </w:r>
    </w:p>
    <w:p w14:paraId="5B6EC8CC" w14:textId="77777777" w:rsidR="004B4886" w:rsidRDefault="00C13B41">
      <w:pPr>
        <w:ind w:left="115"/>
      </w:pPr>
      <w:r>
        <w:t xml:space="preserve">Conditions: The institution may make commitments to export three students (3 x 8 semesters or 24 semesters or its equivalent) annually and a total of twelve students over a </w:t>
      </w:r>
      <w:proofErr w:type="gramStart"/>
      <w:r>
        <w:t>four year</w:t>
      </w:r>
      <w:proofErr w:type="gramEnd"/>
      <w:r>
        <w:t xml:space="preserve"> period. Note a semester unit is one full scholarship for one semester. The institution is expected to offer an equivalent number of import awards to eligible student applicants, if any. For larger exchange activity, the institution shall maintain an appropriate balance as established by general guidelines. Exchange records are reviewed on an annual basis. Copies of your guidelines will be sent to The Tuition Exchange at the time they are formally adopted by your institution. </w:t>
      </w:r>
    </w:p>
    <w:p w14:paraId="441A30B9" w14:textId="77777777" w:rsidR="004B4886" w:rsidRDefault="00C13B41">
      <w:pPr>
        <w:spacing w:after="0" w:line="259" w:lineRule="auto"/>
        <w:ind w:left="0" w:firstLine="0"/>
      </w:pPr>
      <w:r>
        <w:t xml:space="preserve"> </w:t>
      </w:r>
    </w:p>
    <w:p w14:paraId="3BCBF14A" w14:textId="77777777" w:rsidR="004B4886" w:rsidRDefault="000D4153">
      <w:pPr>
        <w:tabs>
          <w:tab w:val="center" w:pos="7692"/>
        </w:tabs>
        <w:ind w:left="0" w:firstLine="0"/>
      </w:pPr>
      <w:r>
        <w:t xml:space="preserve">  </w:t>
      </w:r>
      <w:r w:rsidR="00C13B41">
        <w:t xml:space="preserve">For the Institution: </w:t>
      </w:r>
      <w:r w:rsidR="00C13B41">
        <w:tab/>
        <w:t xml:space="preserve">For </w:t>
      </w:r>
      <w:proofErr w:type="gramStart"/>
      <w:r w:rsidR="00C13B41">
        <w:t>The</w:t>
      </w:r>
      <w:proofErr w:type="gramEnd"/>
      <w:r w:rsidR="00C13B41">
        <w:t xml:space="preserve"> Tuition Exchange, Inc.: </w:t>
      </w:r>
    </w:p>
    <w:p w14:paraId="19F473AF" w14:textId="77777777" w:rsidR="002745EA" w:rsidRDefault="00C13B41" w:rsidP="002745EA">
      <w:pPr>
        <w:spacing w:after="0" w:line="259" w:lineRule="auto"/>
        <w:ind w:left="0" w:firstLine="0"/>
        <w:rPr>
          <w:sz w:val="20"/>
        </w:rPr>
      </w:pPr>
      <w:r>
        <w:rPr>
          <w:sz w:val="20"/>
        </w:rPr>
        <w:t xml:space="preserve"> </w:t>
      </w:r>
    </w:p>
    <w:p w14:paraId="5206C535" w14:textId="77777777" w:rsidR="004B4886" w:rsidRDefault="00C13B41" w:rsidP="002745EA">
      <w:pPr>
        <w:spacing w:after="0" w:line="259" w:lineRule="auto"/>
        <w:ind w:left="0" w:firstLine="0"/>
      </w:pPr>
      <w:r>
        <w:rPr>
          <w:sz w:val="19"/>
        </w:rPr>
        <w:t xml:space="preserve"> </w:t>
      </w:r>
      <w:r>
        <w:rPr>
          <w:rFonts w:ascii="Calibri" w:eastAsia="Calibri" w:hAnsi="Calibri" w:cs="Calibri"/>
          <w:noProof/>
        </w:rPr>
        <mc:AlternateContent>
          <mc:Choice Requires="wpg">
            <w:drawing>
              <wp:inline distT="0" distB="0" distL="0" distR="0" wp14:anchorId="6897F85E" wp14:editId="29200A16">
                <wp:extent cx="6841490" cy="8833"/>
                <wp:effectExtent l="0" t="0" r="0" b="0"/>
                <wp:docPr id="4761" name="Group 4761"/>
                <wp:cNvGraphicFramePr/>
                <a:graphic xmlns:a="http://schemas.openxmlformats.org/drawingml/2006/main">
                  <a:graphicData uri="http://schemas.microsoft.com/office/word/2010/wordprocessingGroup">
                    <wpg:wgp>
                      <wpg:cNvGrpSpPr/>
                      <wpg:grpSpPr>
                        <a:xfrm>
                          <a:off x="0" y="0"/>
                          <a:ext cx="6841490" cy="8833"/>
                          <a:chOff x="0" y="0"/>
                          <a:chExt cx="6841490" cy="8833"/>
                        </a:xfrm>
                      </wpg:grpSpPr>
                      <wps:wsp>
                        <wps:cNvPr id="493" name="Shape 493"/>
                        <wps:cNvSpPr/>
                        <wps:spPr>
                          <a:xfrm>
                            <a:off x="0" y="0"/>
                            <a:ext cx="3653790" cy="0"/>
                          </a:xfrm>
                          <a:custGeom>
                            <a:avLst/>
                            <a:gdLst/>
                            <a:ahLst/>
                            <a:cxnLst/>
                            <a:rect l="0" t="0" r="0" b="0"/>
                            <a:pathLst>
                              <a:path w="3653790">
                                <a:moveTo>
                                  <a:pt x="0" y="0"/>
                                </a:moveTo>
                                <a:lnTo>
                                  <a:pt x="3653790" y="0"/>
                                </a:lnTo>
                              </a:path>
                            </a:pathLst>
                          </a:custGeom>
                          <a:ln w="8833" cap="flat">
                            <a:round/>
                          </a:ln>
                        </wps:spPr>
                        <wps:style>
                          <a:lnRef idx="1">
                            <a:srgbClr val="000000"/>
                          </a:lnRef>
                          <a:fillRef idx="0">
                            <a:srgbClr val="000000">
                              <a:alpha val="0"/>
                            </a:srgbClr>
                          </a:fillRef>
                          <a:effectRef idx="0">
                            <a:scrgbClr r="0" g="0" b="0"/>
                          </a:effectRef>
                          <a:fontRef idx="none"/>
                        </wps:style>
                        <wps:bodyPr/>
                      </wps:wsp>
                      <wps:wsp>
                        <wps:cNvPr id="494" name="Shape 494"/>
                        <wps:cNvSpPr/>
                        <wps:spPr>
                          <a:xfrm>
                            <a:off x="3810635" y="0"/>
                            <a:ext cx="3030855" cy="0"/>
                          </a:xfrm>
                          <a:custGeom>
                            <a:avLst/>
                            <a:gdLst/>
                            <a:ahLst/>
                            <a:cxnLst/>
                            <a:rect l="0" t="0" r="0" b="0"/>
                            <a:pathLst>
                              <a:path w="3030855">
                                <a:moveTo>
                                  <a:pt x="0" y="0"/>
                                </a:moveTo>
                                <a:lnTo>
                                  <a:pt x="3030855" y="0"/>
                                </a:lnTo>
                              </a:path>
                            </a:pathLst>
                          </a:custGeom>
                          <a:ln w="88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1" style="width:538.7pt;height:0.69551pt;mso-position-horizontal-relative:char;mso-position-vertical-relative:line" coordsize="68414,88">
                <v:shape id="Shape 493" style="position:absolute;width:36537;height:0;left:0;top:0;" coordsize="3653790,0" path="m0,0l3653790,0">
                  <v:stroke weight="0.69551pt" endcap="flat" joinstyle="round" on="true" color="#000000"/>
                  <v:fill on="false" color="#000000" opacity="0"/>
                </v:shape>
                <v:shape id="Shape 494" style="position:absolute;width:30308;height:0;left:38106;top:0;" coordsize="3030855,0" path="m0,0l3030855,0">
                  <v:stroke weight="0.69551pt" endcap="flat" joinstyle="round" on="true" color="#000000"/>
                  <v:fill on="false" color="#000000" opacity="0"/>
                </v:shape>
              </v:group>
            </w:pict>
          </mc:Fallback>
        </mc:AlternateContent>
      </w:r>
    </w:p>
    <w:p w14:paraId="68C86AC7" w14:textId="77777777" w:rsidR="002745EA" w:rsidRDefault="00C13B41" w:rsidP="002745EA">
      <w:pPr>
        <w:spacing w:after="144" w:line="259" w:lineRule="auto"/>
        <w:ind w:left="0" w:firstLine="0"/>
        <w:rPr>
          <w:sz w:val="13"/>
        </w:rPr>
      </w:pPr>
      <w:r>
        <w:rPr>
          <w:sz w:val="13"/>
        </w:rPr>
        <w:t xml:space="preserve"> </w:t>
      </w:r>
    </w:p>
    <w:p w14:paraId="6BB53D0A" w14:textId="77777777" w:rsidR="004B4886" w:rsidRDefault="00C13B41" w:rsidP="002745EA">
      <w:pPr>
        <w:spacing w:after="144" w:line="259" w:lineRule="auto"/>
        <w:ind w:left="0" w:firstLine="0"/>
      </w:pPr>
      <w:r>
        <w:t>Name</w:t>
      </w:r>
      <w:r>
        <w:rPr>
          <w:u w:val="single" w:color="000000"/>
        </w:rPr>
        <w:t xml:space="preserve"> </w:t>
      </w:r>
      <w:r w:rsidR="002745EA">
        <w:rPr>
          <w:u w:val="single" w:color="000000"/>
        </w:rPr>
        <w:t>_____________________________________</w:t>
      </w:r>
      <w:r>
        <w:rPr>
          <w:u w:val="single" w:color="000000"/>
        </w:rPr>
        <w:tab/>
      </w:r>
      <w:r w:rsidR="002745EA">
        <w:rPr>
          <w:u w:val="single" w:color="000000"/>
        </w:rPr>
        <w:t xml:space="preserve">     </w:t>
      </w:r>
      <w:r>
        <w:t xml:space="preserve">Robert D. Shorb </w:t>
      </w:r>
    </w:p>
    <w:p w14:paraId="22F3A64A" w14:textId="77777777" w:rsidR="004B4886" w:rsidRDefault="00C13B41">
      <w:pPr>
        <w:tabs>
          <w:tab w:val="center" w:pos="7077"/>
        </w:tabs>
        <w:ind w:left="0" w:firstLine="0"/>
      </w:pPr>
      <w:r>
        <w:t>President or Vice-President</w:t>
      </w:r>
      <w:r>
        <w:rPr>
          <w:u w:val="single" w:color="000000"/>
        </w:rPr>
        <w:t xml:space="preserve"> </w:t>
      </w:r>
      <w:r>
        <w:rPr>
          <w:u w:val="single" w:color="000000"/>
        </w:rPr>
        <w:tab/>
      </w:r>
      <w:r w:rsidR="006261CC">
        <w:rPr>
          <w:u w:val="single" w:color="000000"/>
        </w:rPr>
        <w:t>__</w:t>
      </w:r>
      <w:r>
        <w:t xml:space="preserve">Executive Director/CEO </w:t>
      </w:r>
    </w:p>
    <w:p w14:paraId="783F2FE2" w14:textId="77777777" w:rsidR="004B4886" w:rsidRDefault="00C13B41">
      <w:pPr>
        <w:spacing w:after="122" w:line="259" w:lineRule="auto"/>
        <w:ind w:left="0" w:firstLine="0"/>
      </w:pPr>
      <w:r>
        <w:rPr>
          <w:sz w:val="15"/>
        </w:rPr>
        <w:t xml:space="preserve"> </w:t>
      </w:r>
    </w:p>
    <w:p w14:paraId="2B1CEA7D" w14:textId="77777777" w:rsidR="004B4886" w:rsidRDefault="00C13B41">
      <w:pPr>
        <w:spacing w:after="4" w:line="250" w:lineRule="auto"/>
        <w:ind w:left="141" w:right="6"/>
        <w:jc w:val="center"/>
      </w:pPr>
      <w:r>
        <w:t xml:space="preserve">Mail your $350 Initiation fee payment to: </w:t>
      </w:r>
    </w:p>
    <w:p w14:paraId="0F5C7AC8" w14:textId="77777777" w:rsidR="004B4886" w:rsidRDefault="00C13B41">
      <w:pPr>
        <w:spacing w:after="4" w:line="250" w:lineRule="auto"/>
        <w:ind w:left="141" w:right="3"/>
        <w:jc w:val="center"/>
      </w:pPr>
      <w:r>
        <w:t xml:space="preserve">The Tuition Exchange, Inc. </w:t>
      </w:r>
    </w:p>
    <w:p w14:paraId="69DEF510" w14:textId="77777777" w:rsidR="004B4886" w:rsidRDefault="00C13B41">
      <w:pPr>
        <w:spacing w:after="4" w:line="250" w:lineRule="auto"/>
        <w:ind w:left="3278" w:right="3081"/>
        <w:jc w:val="center"/>
      </w:pPr>
      <w:r>
        <w:t xml:space="preserve">3 Bethesda Metro Center, Suite 700 Bethesda, MD 20814 </w:t>
      </w:r>
    </w:p>
    <w:p w14:paraId="296C5FAC" w14:textId="77777777" w:rsidR="004B4886" w:rsidRDefault="00C13B41">
      <w:pPr>
        <w:spacing w:after="4" w:line="250" w:lineRule="auto"/>
        <w:ind w:left="141"/>
        <w:jc w:val="center"/>
      </w:pPr>
      <w:r>
        <w:t xml:space="preserve">Federal Tax ID: 04-2227075 </w:t>
      </w:r>
    </w:p>
    <w:p w14:paraId="3D9F22CD" w14:textId="77777777" w:rsidR="004B4886" w:rsidRDefault="00C13B41">
      <w:pPr>
        <w:tabs>
          <w:tab w:val="center" w:pos="8548"/>
        </w:tabs>
        <w:ind w:left="0" w:firstLine="0"/>
      </w:pPr>
      <w:r>
        <w:lastRenderedPageBreak/>
        <w:t xml:space="preserve">Membership Agreement </w:t>
      </w:r>
      <w:r>
        <w:tab/>
        <w:t xml:space="preserve">Page Three </w:t>
      </w:r>
    </w:p>
    <w:p w14:paraId="1D06D9BB" w14:textId="77777777" w:rsidR="004B4886" w:rsidRDefault="00C13B41">
      <w:pPr>
        <w:spacing w:after="0" w:line="259" w:lineRule="auto"/>
        <w:ind w:left="19" w:firstLine="0"/>
      </w:pPr>
      <w:r>
        <w:t xml:space="preserve"> </w:t>
      </w:r>
    </w:p>
    <w:p w14:paraId="2ADBAACF" w14:textId="77777777" w:rsidR="004B4886" w:rsidRDefault="00C13B41">
      <w:pPr>
        <w:spacing w:after="0" w:line="259" w:lineRule="auto"/>
        <w:ind w:left="19" w:firstLine="0"/>
      </w:pPr>
      <w:r>
        <w:rPr>
          <w:sz w:val="21"/>
        </w:rPr>
        <w:t xml:space="preserve"> </w:t>
      </w:r>
    </w:p>
    <w:p w14:paraId="483492CD" w14:textId="77777777" w:rsidR="004B4886" w:rsidRDefault="00C13B41">
      <w:pPr>
        <w:ind w:left="115"/>
      </w:pPr>
      <w:r>
        <w:t xml:space="preserve">The following information is required. Please be sure to keep this information up-to-date on your TE profile. Thank you! </w:t>
      </w:r>
    </w:p>
    <w:p w14:paraId="23F0A6E1" w14:textId="77777777" w:rsidR="004B4886" w:rsidRDefault="00C13B41">
      <w:pPr>
        <w:spacing w:after="28" w:line="259" w:lineRule="auto"/>
        <w:ind w:left="19" w:firstLine="0"/>
      </w:pPr>
      <w:r>
        <w:rPr>
          <w:sz w:val="21"/>
        </w:rPr>
        <w:t xml:space="preserve"> </w:t>
      </w:r>
    </w:p>
    <w:p w14:paraId="44FF13D8" w14:textId="77777777" w:rsidR="000F2608" w:rsidRDefault="00C13B41">
      <w:pPr>
        <w:ind w:left="115"/>
      </w:pPr>
      <w:r>
        <w:t>School’s President’s information</w:t>
      </w:r>
    </w:p>
    <w:p w14:paraId="5ADDEE79" w14:textId="77777777" w:rsidR="000F2608" w:rsidRDefault="000F2608">
      <w:pPr>
        <w:ind w:left="115"/>
      </w:pPr>
    </w:p>
    <w:p w14:paraId="271FBACE" w14:textId="0B3560DA" w:rsidR="000F2608" w:rsidRDefault="000F2608">
      <w:pPr>
        <w:ind w:left="115"/>
      </w:pPr>
      <w:bookmarkStart w:id="1" w:name="_Hlk528749856"/>
      <w:proofErr w:type="gramStart"/>
      <w:r>
        <w:t>Name:_</w:t>
      </w:r>
      <w:proofErr w:type="gramEnd"/>
      <w:r>
        <w:t>________________________________</w:t>
      </w:r>
      <w:r w:rsidR="00AF4AC4">
        <w:t xml:space="preserve"> </w:t>
      </w:r>
      <w:r>
        <w:t>Title: President</w:t>
      </w:r>
    </w:p>
    <w:p w14:paraId="5E91432D" w14:textId="77777777" w:rsidR="000F2608" w:rsidRDefault="000F2608">
      <w:pPr>
        <w:ind w:left="115"/>
      </w:pPr>
    </w:p>
    <w:p w14:paraId="6D86B883" w14:textId="256974E1" w:rsidR="000F2608" w:rsidRDefault="000F2608">
      <w:pPr>
        <w:ind w:left="115"/>
      </w:pPr>
      <w:proofErr w:type="gramStart"/>
      <w:r>
        <w:t>Address:_</w:t>
      </w:r>
      <w:proofErr w:type="gramEnd"/>
      <w:r>
        <w:t>____________________________________________________________________</w:t>
      </w:r>
    </w:p>
    <w:p w14:paraId="59B59ECC" w14:textId="77777777" w:rsidR="000F2608" w:rsidRDefault="000F2608">
      <w:pPr>
        <w:ind w:left="115"/>
      </w:pPr>
    </w:p>
    <w:p w14:paraId="623EC87F" w14:textId="154F7C8A" w:rsidR="004B4886" w:rsidRDefault="000F2608">
      <w:pPr>
        <w:ind w:left="115"/>
      </w:pPr>
      <w:proofErr w:type="gramStart"/>
      <w:r>
        <w:t>Phone:_</w:t>
      </w:r>
      <w:proofErr w:type="gramEnd"/>
      <w:r>
        <w:t>________________________________ Email:________________________________</w:t>
      </w:r>
      <w:r w:rsidR="00C13B41">
        <w:t xml:space="preserve"> </w:t>
      </w:r>
    </w:p>
    <w:p w14:paraId="1D9EAA46" w14:textId="2799E7C1" w:rsidR="004B4886" w:rsidRDefault="00C13B41">
      <w:pPr>
        <w:spacing w:after="0" w:line="259" w:lineRule="auto"/>
        <w:ind w:left="19" w:firstLine="0"/>
      </w:pPr>
      <w:r>
        <w:t xml:space="preserve"> </w:t>
      </w:r>
    </w:p>
    <w:bookmarkEnd w:id="1"/>
    <w:p w14:paraId="565CA350" w14:textId="6C2C1519" w:rsidR="000F2608" w:rsidRDefault="000F2608">
      <w:pPr>
        <w:spacing w:after="0" w:line="259" w:lineRule="auto"/>
        <w:ind w:left="19" w:firstLine="0"/>
      </w:pPr>
      <w:r>
        <w:t xml:space="preserve"> School’s Human Resource’s information</w:t>
      </w:r>
    </w:p>
    <w:p w14:paraId="7232477B" w14:textId="0DED2D00" w:rsidR="000F2608" w:rsidRDefault="000F2608">
      <w:pPr>
        <w:spacing w:after="0" w:line="259" w:lineRule="auto"/>
        <w:ind w:left="19" w:firstLine="0"/>
      </w:pPr>
    </w:p>
    <w:p w14:paraId="36C47449" w14:textId="19D13F0C" w:rsidR="000F2608" w:rsidRDefault="000F2608" w:rsidP="000F2608">
      <w:pPr>
        <w:ind w:left="115"/>
      </w:pPr>
      <w:proofErr w:type="gramStart"/>
      <w:r>
        <w:t>Name:_</w:t>
      </w:r>
      <w:proofErr w:type="gramEnd"/>
      <w:r>
        <w:t>________________________________</w:t>
      </w:r>
      <w:r w:rsidR="00AF4AC4">
        <w:t xml:space="preserve"> </w:t>
      </w:r>
      <w:r>
        <w:t>Title: Human Resource Director</w:t>
      </w:r>
    </w:p>
    <w:p w14:paraId="29ADDEC6" w14:textId="77777777" w:rsidR="000F2608" w:rsidRDefault="000F2608" w:rsidP="000F2608">
      <w:pPr>
        <w:ind w:left="115"/>
      </w:pPr>
    </w:p>
    <w:p w14:paraId="0E482BFF" w14:textId="77777777" w:rsidR="000F2608" w:rsidRDefault="000F2608" w:rsidP="000F2608">
      <w:pPr>
        <w:ind w:left="115"/>
      </w:pPr>
      <w:proofErr w:type="gramStart"/>
      <w:r>
        <w:t>Address:_</w:t>
      </w:r>
      <w:proofErr w:type="gramEnd"/>
      <w:r>
        <w:t>____________________________________________________________________</w:t>
      </w:r>
    </w:p>
    <w:p w14:paraId="01CC95DB" w14:textId="77777777" w:rsidR="000F2608" w:rsidRDefault="000F2608" w:rsidP="000F2608">
      <w:pPr>
        <w:ind w:left="115"/>
      </w:pPr>
    </w:p>
    <w:p w14:paraId="209D9939" w14:textId="77777777" w:rsidR="000F2608" w:rsidRDefault="000F2608" w:rsidP="000F2608">
      <w:pPr>
        <w:ind w:left="115"/>
      </w:pPr>
      <w:proofErr w:type="gramStart"/>
      <w:r>
        <w:t>Phone:_</w:t>
      </w:r>
      <w:proofErr w:type="gramEnd"/>
      <w:r>
        <w:t xml:space="preserve">________________________________ Email:________________________________ </w:t>
      </w:r>
    </w:p>
    <w:p w14:paraId="590BEF0F" w14:textId="77777777" w:rsidR="000F2608" w:rsidRDefault="000F2608" w:rsidP="000F2608">
      <w:pPr>
        <w:spacing w:after="0" w:line="259" w:lineRule="auto"/>
        <w:ind w:left="19" w:firstLine="0"/>
      </w:pPr>
      <w:r>
        <w:t xml:space="preserve"> </w:t>
      </w:r>
    </w:p>
    <w:p w14:paraId="5EE42174" w14:textId="1D7BC918" w:rsidR="000F2608" w:rsidRDefault="00224F80">
      <w:pPr>
        <w:spacing w:after="0" w:line="259" w:lineRule="auto"/>
        <w:ind w:left="19" w:firstLine="0"/>
      </w:pPr>
      <w:r>
        <w:t xml:space="preserve"> </w:t>
      </w:r>
      <w:r w:rsidR="000F2608">
        <w:t>School’s Director of Admission information</w:t>
      </w:r>
    </w:p>
    <w:p w14:paraId="103BDF75" w14:textId="77777777" w:rsidR="000F2608" w:rsidRDefault="000F2608">
      <w:pPr>
        <w:spacing w:after="0" w:line="259" w:lineRule="auto"/>
        <w:ind w:left="19" w:firstLine="0"/>
      </w:pPr>
    </w:p>
    <w:p w14:paraId="63F84A4B" w14:textId="0B6C7D83" w:rsidR="000F2608" w:rsidRDefault="000F2608" w:rsidP="000F2608">
      <w:pPr>
        <w:ind w:left="115"/>
      </w:pPr>
      <w:proofErr w:type="gramStart"/>
      <w:r>
        <w:t>Name:_</w:t>
      </w:r>
      <w:proofErr w:type="gramEnd"/>
      <w:r>
        <w:t>________________________________</w:t>
      </w:r>
      <w:r w:rsidR="00AF4AC4">
        <w:t xml:space="preserve"> </w:t>
      </w:r>
      <w:r>
        <w:t>Title: Director of Admission</w:t>
      </w:r>
    </w:p>
    <w:p w14:paraId="47470154" w14:textId="77777777" w:rsidR="000F2608" w:rsidRDefault="000F2608" w:rsidP="000F2608">
      <w:pPr>
        <w:ind w:left="115"/>
      </w:pPr>
    </w:p>
    <w:p w14:paraId="0A0AC471" w14:textId="77777777" w:rsidR="000F2608" w:rsidRDefault="000F2608" w:rsidP="000F2608">
      <w:pPr>
        <w:ind w:left="115"/>
      </w:pPr>
      <w:proofErr w:type="gramStart"/>
      <w:r>
        <w:t>Address:_</w:t>
      </w:r>
      <w:proofErr w:type="gramEnd"/>
      <w:r>
        <w:t>____________________________________________________________________</w:t>
      </w:r>
    </w:p>
    <w:p w14:paraId="5A1EDD1E" w14:textId="77777777" w:rsidR="000F2608" w:rsidRDefault="000F2608" w:rsidP="000F2608">
      <w:pPr>
        <w:ind w:left="115"/>
      </w:pPr>
    </w:p>
    <w:p w14:paraId="6D15BF55" w14:textId="77777777" w:rsidR="000F2608" w:rsidRDefault="000F2608" w:rsidP="000F2608">
      <w:pPr>
        <w:ind w:left="115"/>
      </w:pPr>
      <w:proofErr w:type="gramStart"/>
      <w:r>
        <w:t>Phone:_</w:t>
      </w:r>
      <w:proofErr w:type="gramEnd"/>
      <w:r>
        <w:t xml:space="preserve">________________________________ Email:________________________________ </w:t>
      </w:r>
    </w:p>
    <w:p w14:paraId="765A0E3F" w14:textId="77777777" w:rsidR="000F2608" w:rsidRDefault="000F2608" w:rsidP="000F2608">
      <w:pPr>
        <w:spacing w:after="0" w:line="259" w:lineRule="auto"/>
        <w:ind w:left="19" w:firstLine="0"/>
      </w:pPr>
      <w:r>
        <w:t xml:space="preserve"> </w:t>
      </w:r>
    </w:p>
    <w:p w14:paraId="02223C0D" w14:textId="30DE5DDC" w:rsidR="000F2608" w:rsidRDefault="00224F80">
      <w:pPr>
        <w:spacing w:after="0" w:line="259" w:lineRule="auto"/>
        <w:ind w:left="19" w:firstLine="0"/>
      </w:pPr>
      <w:r>
        <w:t xml:space="preserve"> </w:t>
      </w:r>
      <w:r w:rsidR="000F2608">
        <w:t>School’s Financial Aid Director’s information</w:t>
      </w:r>
    </w:p>
    <w:p w14:paraId="37FE1A19" w14:textId="77777777" w:rsidR="000F2608" w:rsidRDefault="000F2608">
      <w:pPr>
        <w:spacing w:after="0" w:line="259" w:lineRule="auto"/>
        <w:ind w:left="19" w:firstLine="0"/>
      </w:pPr>
    </w:p>
    <w:p w14:paraId="2A3BF4F8" w14:textId="5C17CF5F" w:rsidR="000F2608" w:rsidRDefault="000F2608" w:rsidP="000F2608">
      <w:pPr>
        <w:ind w:left="115"/>
      </w:pPr>
      <w:proofErr w:type="gramStart"/>
      <w:r>
        <w:t>Name:_</w:t>
      </w:r>
      <w:proofErr w:type="gramEnd"/>
      <w:r>
        <w:t>________________________________</w:t>
      </w:r>
      <w:r w:rsidR="00AF4AC4">
        <w:t xml:space="preserve"> </w:t>
      </w:r>
      <w:r>
        <w:t>Title: Director of Financial Aid</w:t>
      </w:r>
    </w:p>
    <w:p w14:paraId="5931974C" w14:textId="77777777" w:rsidR="000F2608" w:rsidRDefault="000F2608" w:rsidP="000F2608">
      <w:pPr>
        <w:ind w:left="115"/>
      </w:pPr>
    </w:p>
    <w:p w14:paraId="5E862A34" w14:textId="77777777" w:rsidR="000F2608" w:rsidRDefault="000F2608" w:rsidP="000F2608">
      <w:pPr>
        <w:ind w:left="115"/>
      </w:pPr>
      <w:proofErr w:type="gramStart"/>
      <w:r>
        <w:t>Address:_</w:t>
      </w:r>
      <w:proofErr w:type="gramEnd"/>
      <w:r>
        <w:t>____________________________________________________________________</w:t>
      </w:r>
    </w:p>
    <w:p w14:paraId="5C0E06CC" w14:textId="77777777" w:rsidR="000F2608" w:rsidRDefault="000F2608" w:rsidP="000F2608">
      <w:pPr>
        <w:ind w:left="115"/>
      </w:pPr>
    </w:p>
    <w:p w14:paraId="2127AE42" w14:textId="77777777" w:rsidR="000F2608" w:rsidRDefault="000F2608" w:rsidP="000F2608">
      <w:pPr>
        <w:ind w:left="115"/>
      </w:pPr>
      <w:proofErr w:type="gramStart"/>
      <w:r>
        <w:t>Phone:_</w:t>
      </w:r>
      <w:proofErr w:type="gramEnd"/>
      <w:r>
        <w:t xml:space="preserve">________________________________ Email:________________________________ </w:t>
      </w:r>
    </w:p>
    <w:p w14:paraId="0A54CDE8" w14:textId="77777777" w:rsidR="000F2608" w:rsidRDefault="000F2608" w:rsidP="000F2608">
      <w:pPr>
        <w:spacing w:after="0" w:line="259" w:lineRule="auto"/>
        <w:ind w:left="19" w:firstLine="0"/>
      </w:pPr>
      <w:r>
        <w:t xml:space="preserve"> </w:t>
      </w:r>
    </w:p>
    <w:p w14:paraId="55B6037D" w14:textId="5DC386FA" w:rsidR="000F2608" w:rsidRDefault="00224F80">
      <w:pPr>
        <w:spacing w:after="0" w:line="259" w:lineRule="auto"/>
        <w:ind w:left="19" w:firstLine="0"/>
      </w:pPr>
      <w:r>
        <w:t xml:space="preserve"> </w:t>
      </w:r>
      <w:r w:rsidR="000F2608">
        <w:t>School’s back-up Tuition Exchange Officer’s information</w:t>
      </w:r>
    </w:p>
    <w:p w14:paraId="0D659881" w14:textId="77777777" w:rsidR="000F2608" w:rsidRDefault="000F2608">
      <w:pPr>
        <w:spacing w:after="0" w:line="259" w:lineRule="auto"/>
        <w:ind w:left="19" w:firstLine="0"/>
      </w:pPr>
    </w:p>
    <w:p w14:paraId="1F70F609" w14:textId="187B65FA" w:rsidR="000F2608" w:rsidRDefault="000F2608" w:rsidP="000F2608">
      <w:pPr>
        <w:ind w:left="115"/>
      </w:pPr>
      <w:proofErr w:type="gramStart"/>
      <w:r>
        <w:t>Name:_</w:t>
      </w:r>
      <w:proofErr w:type="gramEnd"/>
      <w:r>
        <w:t>________________________________</w:t>
      </w:r>
      <w:r w:rsidR="00AF4AC4">
        <w:t xml:space="preserve"> </w:t>
      </w:r>
      <w:r>
        <w:t>Title: _________________________________</w:t>
      </w:r>
    </w:p>
    <w:p w14:paraId="4B9B76F5" w14:textId="77777777" w:rsidR="000F2608" w:rsidRDefault="000F2608" w:rsidP="000F2608">
      <w:pPr>
        <w:ind w:left="115"/>
      </w:pPr>
    </w:p>
    <w:p w14:paraId="262F7DFB" w14:textId="77777777" w:rsidR="000F2608" w:rsidRDefault="000F2608" w:rsidP="000F2608">
      <w:pPr>
        <w:ind w:left="115"/>
      </w:pPr>
      <w:proofErr w:type="gramStart"/>
      <w:r>
        <w:t>Address:_</w:t>
      </w:r>
      <w:proofErr w:type="gramEnd"/>
      <w:r>
        <w:t>____________________________________________________________________</w:t>
      </w:r>
    </w:p>
    <w:p w14:paraId="0700CC05" w14:textId="77777777" w:rsidR="000F2608" w:rsidRDefault="000F2608" w:rsidP="000F2608">
      <w:pPr>
        <w:ind w:left="115"/>
      </w:pPr>
    </w:p>
    <w:p w14:paraId="449F9A62" w14:textId="77777777" w:rsidR="000F2608" w:rsidRDefault="000F2608" w:rsidP="000F2608">
      <w:pPr>
        <w:ind w:left="115"/>
      </w:pPr>
      <w:proofErr w:type="gramStart"/>
      <w:r>
        <w:t>Phone:_</w:t>
      </w:r>
      <w:proofErr w:type="gramEnd"/>
      <w:r>
        <w:t xml:space="preserve">________________________________ Email:________________________________ </w:t>
      </w:r>
    </w:p>
    <w:p w14:paraId="39F26EC7" w14:textId="77777777" w:rsidR="000F2608" w:rsidRDefault="000F2608" w:rsidP="000F2608">
      <w:pPr>
        <w:spacing w:after="0" w:line="259" w:lineRule="auto"/>
        <w:ind w:left="19" w:firstLine="0"/>
      </w:pPr>
      <w:r>
        <w:t xml:space="preserve"> </w:t>
      </w:r>
    </w:p>
    <w:p w14:paraId="131133C8" w14:textId="6CCA40F8" w:rsidR="000F2608" w:rsidRDefault="000F2608">
      <w:pPr>
        <w:spacing w:after="0" w:line="259" w:lineRule="auto"/>
        <w:ind w:left="19" w:firstLine="0"/>
      </w:pPr>
    </w:p>
    <w:p w14:paraId="262B62A8" w14:textId="77777777" w:rsidR="004A068A" w:rsidRDefault="004A068A">
      <w:pPr>
        <w:spacing w:after="0" w:line="259" w:lineRule="auto"/>
        <w:ind w:left="19" w:firstLine="0"/>
      </w:pPr>
    </w:p>
    <w:p w14:paraId="0839A5E8" w14:textId="269E5F2B" w:rsidR="000F2608" w:rsidRDefault="000F2608">
      <w:pPr>
        <w:spacing w:after="0" w:line="259" w:lineRule="auto"/>
        <w:ind w:left="19" w:firstLine="0"/>
      </w:pPr>
    </w:p>
    <w:p w14:paraId="24B5BCB4" w14:textId="6B151530" w:rsidR="000F2608" w:rsidRDefault="000F2608">
      <w:pPr>
        <w:spacing w:after="0" w:line="259" w:lineRule="auto"/>
        <w:ind w:left="19" w:firstLine="0"/>
      </w:pPr>
    </w:p>
    <w:p w14:paraId="3BCB8C08" w14:textId="0E33A720" w:rsidR="004B4886" w:rsidRDefault="004B4886" w:rsidP="004B5B2D">
      <w:pPr>
        <w:spacing w:after="0" w:line="259" w:lineRule="auto"/>
        <w:ind w:left="0" w:right="1406" w:firstLine="0"/>
      </w:pPr>
    </w:p>
    <w:sectPr w:rsidR="004B4886">
      <w:pgSz w:w="12240" w:h="15840"/>
      <w:pgMar w:top="720" w:right="726" w:bottom="1218"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75B3D"/>
    <w:multiLevelType w:val="hybridMultilevel"/>
    <w:tmpl w:val="04C8E0F0"/>
    <w:lvl w:ilvl="0" w:tplc="E318D492">
      <w:start w:val="1"/>
      <w:numFmt w:val="decimal"/>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263B6">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006BC6">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8258E4">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67C5E">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4046">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0FCAA">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686F90">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A22BF0">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DD704B"/>
    <w:multiLevelType w:val="hybridMultilevel"/>
    <w:tmpl w:val="7C622C64"/>
    <w:lvl w:ilvl="0" w:tplc="7A080698">
      <w:start w:val="1"/>
      <w:numFmt w:val="decimal"/>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0E61EC">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34404C">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A49C0">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AD966">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78A61E">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36297C">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87FA2">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801122">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MzQ1NgBRBkYGSjpKwanFxZn5eSAFhrUABdmVWSwAAAA="/>
  </w:docVars>
  <w:rsids>
    <w:rsidRoot w:val="004B4886"/>
    <w:rsid w:val="000D4153"/>
    <w:rsid w:val="000F2608"/>
    <w:rsid w:val="00120681"/>
    <w:rsid w:val="001B0EE2"/>
    <w:rsid w:val="001D353F"/>
    <w:rsid w:val="00224F80"/>
    <w:rsid w:val="002745EA"/>
    <w:rsid w:val="002B26CF"/>
    <w:rsid w:val="00327F10"/>
    <w:rsid w:val="003615FE"/>
    <w:rsid w:val="004A068A"/>
    <w:rsid w:val="004B4886"/>
    <w:rsid w:val="004B5B2D"/>
    <w:rsid w:val="004E34DE"/>
    <w:rsid w:val="00537149"/>
    <w:rsid w:val="00584CAE"/>
    <w:rsid w:val="006261CC"/>
    <w:rsid w:val="00650941"/>
    <w:rsid w:val="00966342"/>
    <w:rsid w:val="009844D6"/>
    <w:rsid w:val="00AA3403"/>
    <w:rsid w:val="00AF4AC4"/>
    <w:rsid w:val="00AF77BB"/>
    <w:rsid w:val="00BA33C3"/>
    <w:rsid w:val="00BD1D6B"/>
    <w:rsid w:val="00C13B41"/>
    <w:rsid w:val="00D0654F"/>
    <w:rsid w:val="00DD475E"/>
    <w:rsid w:val="00F15AF9"/>
    <w:rsid w:val="00F45213"/>
    <w:rsid w:val="00F75972"/>
    <w:rsid w:val="00FA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F402"/>
  <w15:docId w15:val="{E9719D10-F69F-41A0-AF8B-F1D29DC6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3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Tuition Exchange</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Exchange</dc:title>
  <dc:subject/>
  <dc:creator>Bob</dc:creator>
  <cp:keywords/>
  <cp:lastModifiedBy>janet dodson</cp:lastModifiedBy>
  <cp:revision>2</cp:revision>
  <dcterms:created xsi:type="dcterms:W3CDTF">2018-11-01T15:59:00Z</dcterms:created>
  <dcterms:modified xsi:type="dcterms:W3CDTF">2018-11-01T15:59:00Z</dcterms:modified>
</cp:coreProperties>
</file>